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088"/>
        <w:gridCol w:w="3260"/>
      </w:tblGrid>
      <w:tr w:rsidR="00571C3C" w:rsidRPr="00571C3C" w:rsidTr="00571C3C">
        <w:trPr>
          <w:trHeight w:val="123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 </w:t>
            </w:r>
          </w:p>
        </w:tc>
        <w:tc>
          <w:tcPr>
            <w:tcW w:w="5088"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включає в себе поняття «майно»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рухоме  та нерухоме майно, а також банківські вклади </w:t>
            </w:r>
          </w:p>
        </w:tc>
      </w:tr>
      <w:tr w:rsidR="00571C3C" w:rsidRPr="00571C3C" w:rsidTr="00571C3C">
        <w:trPr>
          <w:trHeight w:val="160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кошти чи інше майно, переваги,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майно будь-якого виду, незалежно від того, </w:t>
            </w:r>
            <w:r w:rsidRPr="00571C3C">
              <w:rPr>
                <w:rFonts w:ascii="Times New Roman" w:eastAsia="Times New Roman" w:hAnsi="Times New Roman" w:cs="Times New Roman"/>
                <w:color w:val="000000"/>
                <w:sz w:val="28"/>
                <w:szCs w:val="28"/>
                <w:lang w:eastAsia="ru-RU"/>
              </w:rPr>
              <w:br/>
              <w:t xml:space="preserve">матеріальне  воно  чи  виражене в правах,  рухоме чи нерухоме,  та </w:t>
            </w:r>
            <w:r w:rsidRPr="00571C3C">
              <w:rPr>
                <w:rFonts w:ascii="Times New Roman" w:eastAsia="Times New Roman" w:hAnsi="Times New Roman" w:cs="Times New Roman"/>
                <w:color w:val="000000"/>
                <w:sz w:val="28"/>
                <w:szCs w:val="28"/>
                <w:lang w:eastAsia="ru-RU"/>
              </w:rPr>
              <w:br/>
              <w:t>правові документи або докумен</w:t>
            </w:r>
            <w:bookmarkStart w:id="0" w:name="_GoBack"/>
            <w:bookmarkEnd w:id="0"/>
            <w:r w:rsidRPr="00571C3C">
              <w:rPr>
                <w:rFonts w:ascii="Times New Roman" w:eastAsia="Times New Roman" w:hAnsi="Times New Roman" w:cs="Times New Roman"/>
                <w:color w:val="000000"/>
                <w:sz w:val="28"/>
                <w:szCs w:val="28"/>
                <w:lang w:eastAsia="ru-RU"/>
              </w:rPr>
              <w:t xml:space="preserve">ти,  які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ідтверджують право на  таке </w:t>
            </w:r>
            <w:r w:rsidRPr="00571C3C">
              <w:rPr>
                <w:rFonts w:ascii="Times New Roman" w:eastAsia="Times New Roman" w:hAnsi="Times New Roman" w:cs="Times New Roman"/>
                <w:color w:val="000000"/>
                <w:sz w:val="28"/>
                <w:szCs w:val="28"/>
                <w:lang w:eastAsia="ru-RU"/>
              </w:rPr>
              <w:br/>
              <w:t xml:space="preserve">майно або частку в ньому </w:t>
            </w:r>
          </w:p>
        </w:tc>
      </w:tr>
      <w:tr w:rsidR="00571C3C" w:rsidRPr="00571C3C" w:rsidTr="00571C3C">
        <w:trPr>
          <w:trHeight w:val="124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всі види матеріальних одиниць</w:t>
            </w:r>
          </w:p>
        </w:tc>
      </w:tr>
      <w:tr w:rsidR="00571C3C" w:rsidRPr="00571C3C" w:rsidTr="00571C3C">
        <w:trPr>
          <w:trHeight w:val="19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 </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На кого покладається відповідальність за отримання, аналіз та надання компетентним органам, розкриття фінансової інформації стосовно доходів, які викликають підозру, та потенційного фінансування тероризму, відповідно до положень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службу національної безпеки договірної сторони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ідрозділ  фінансової  розвідки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Європейське поліцейське управління (Європол)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Європейську антитерористичну групу.</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називається тимчасова заборона передачі, знищення, перетворення, відчуження або руху майна або тимчасове  взяття  під охорону  або контроль майна на підставі рішення суду або іншого компетентного органу, відповідно до положень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конфіскація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арешт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виїмка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відчудження майна</w:t>
            </w:r>
          </w:p>
        </w:tc>
      </w:tr>
      <w:tr w:rsidR="00571C3C" w:rsidRPr="00571C3C" w:rsidTr="00571C3C">
        <w:trPr>
          <w:trHeight w:val="13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w:t>
            </w:r>
          </w:p>
        </w:tc>
        <w:tc>
          <w:tcPr>
            <w:tcW w:w="5088"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називається злочин щодо перетворення або передачі майна,  з усвідомленням того, що таке  майно  є  доходом,  з  метою приховування  або   маскування незаконного походження майна або з метою сприяння будь-якій особі, причетній до вчинення предикатного злочину,  в уникненні  правових наслідків її дій, відповідно до положень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корупційний злочин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зловживання владою або службовим становищем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злочин з відмивання грошей </w:t>
            </w:r>
          </w:p>
        </w:tc>
      </w:tr>
      <w:tr w:rsidR="00571C3C" w:rsidRPr="00571C3C" w:rsidTr="00571C3C">
        <w:trPr>
          <w:trHeight w:val="1002"/>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незаконне збагачення.</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Застосування чого передбачає притягнення  юридичних  осіб  до   відповідальності за злочини відмивання  грошей,  які встановлено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кримінальних  чи  некримінальних санкцій </w:t>
            </w:r>
          </w:p>
        </w:tc>
      </w:tr>
      <w:tr w:rsidR="00571C3C" w:rsidRPr="00571C3C" w:rsidTr="00571C3C">
        <w:trPr>
          <w:trHeight w:val="61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лише грошових санкцій </w:t>
            </w:r>
          </w:p>
        </w:tc>
      </w:tr>
      <w:tr w:rsidR="00571C3C" w:rsidRPr="00571C3C" w:rsidTr="00571C3C">
        <w:trPr>
          <w:trHeight w:val="5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лише кримінального   переслідування  фізичних  осіб,  які  є виконавцями,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ідмовниками або співучасниками злочинів з відмивання грошей </w:t>
            </w:r>
          </w:p>
        </w:tc>
      </w:tr>
      <w:tr w:rsidR="00571C3C" w:rsidRPr="00571C3C" w:rsidTr="00571C3C">
        <w:trPr>
          <w:trHeight w:val="73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обов’язкової ліквідації юридичної особи за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ішенням суду.</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w:t>
            </w:r>
          </w:p>
        </w:tc>
        <w:tc>
          <w:tcPr>
            <w:tcW w:w="5088"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НЕ включають в себе заходи для запобігання відмиванню грошей, які передбачені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заходи зі створення всеосяжного національного </w:t>
            </w:r>
            <w:proofErr w:type="gramStart"/>
            <w:r w:rsidRPr="00571C3C">
              <w:rPr>
                <w:rFonts w:ascii="Times New Roman" w:eastAsia="Times New Roman" w:hAnsi="Times New Roman" w:cs="Times New Roman"/>
                <w:color w:val="000000"/>
                <w:sz w:val="28"/>
                <w:szCs w:val="28"/>
                <w:lang w:eastAsia="ru-RU"/>
              </w:rPr>
              <w:t>регуляторного</w:t>
            </w:r>
            <w:proofErr w:type="gramEnd"/>
            <w:r w:rsidRPr="00571C3C">
              <w:rPr>
                <w:rFonts w:ascii="Times New Roman" w:eastAsia="Times New Roman" w:hAnsi="Times New Roman" w:cs="Times New Roman"/>
                <w:color w:val="000000"/>
                <w:sz w:val="28"/>
                <w:szCs w:val="28"/>
                <w:lang w:eastAsia="ru-RU"/>
              </w:rPr>
              <w:t xml:space="preserve">  та  наглядового  або  моніторингового режиму  для  запобігання  відмиванню  грошей  </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заходи, які можуть бути необхідними для того, щоб вимагати від юридичних та фізичних осіб, які беруть участь у діяльності, що, </w:t>
            </w:r>
            <w:r w:rsidRPr="00571C3C">
              <w:rPr>
                <w:rFonts w:ascii="Times New Roman" w:eastAsia="Times New Roman" w:hAnsi="Times New Roman" w:cs="Times New Roman"/>
                <w:color w:val="000000"/>
                <w:sz w:val="28"/>
                <w:szCs w:val="28"/>
                <w:lang w:eastAsia="ru-RU"/>
              </w:rPr>
              <w:lastRenderedPageBreak/>
              <w:t xml:space="preserve">найімовірніше, може використовуватися для цілей, пов'язаних  з  відмиванням  грошей, повідомляти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ідозри стосовно відмивання грошей  за  умови вжиття застережних заходів </w:t>
            </w:r>
          </w:p>
        </w:tc>
      </w:tr>
      <w:tr w:rsidR="00571C3C" w:rsidRPr="00571C3C" w:rsidTr="00571C3C">
        <w:trPr>
          <w:trHeight w:val="96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заходи зі збирання доказів, ідентифікації та арешту засобі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та</w:t>
            </w:r>
            <w:proofErr w:type="gramEnd"/>
            <w:r w:rsidRPr="00571C3C">
              <w:rPr>
                <w:rFonts w:ascii="Times New Roman" w:eastAsia="Times New Roman" w:hAnsi="Times New Roman" w:cs="Times New Roman"/>
                <w:color w:val="000000"/>
                <w:sz w:val="28"/>
                <w:szCs w:val="28"/>
                <w:lang w:eastAsia="ru-RU"/>
              </w:rPr>
              <w:t xml:space="preserve"> доходів, отриманих від корупції, з метою їх подальшої конфіскації </w:t>
            </w:r>
          </w:p>
        </w:tc>
      </w:tr>
      <w:tr w:rsidR="00571C3C" w:rsidRPr="00571C3C" w:rsidTr="00571C3C">
        <w:trPr>
          <w:trHeight w:val="114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заходів,  які можуть бути необхідними для виявлення значного фізичного  транскордонного  переміщення  готівки  та   відповідних обігових кредитно-грошових документі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на пред'явника.</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Який строк,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встановлено для відстрочення внутрішніх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 xml:space="preserve">ідозрілих операцій, якщо є підозра,  що вона пов'язана з відмиванням грошей?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такий строк не </w:t>
            </w:r>
            <w:proofErr w:type="gramStart"/>
            <w:r w:rsidRPr="00571C3C">
              <w:rPr>
                <w:rFonts w:ascii="Times New Roman" w:eastAsia="Times New Roman" w:hAnsi="Times New Roman" w:cs="Times New Roman"/>
                <w:color w:val="000000"/>
                <w:sz w:val="28"/>
                <w:szCs w:val="28"/>
                <w:lang w:eastAsia="ru-RU"/>
              </w:rPr>
              <w:t>повинен</w:t>
            </w:r>
            <w:proofErr w:type="gramEnd"/>
            <w:r w:rsidRPr="00571C3C">
              <w:rPr>
                <w:rFonts w:ascii="Times New Roman" w:eastAsia="Times New Roman" w:hAnsi="Times New Roman" w:cs="Times New Roman"/>
                <w:color w:val="000000"/>
                <w:sz w:val="28"/>
                <w:szCs w:val="28"/>
                <w:lang w:eastAsia="ru-RU"/>
              </w:rPr>
              <w:t xml:space="preserve"> перевищувати 7 днів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такий строк не повинен перевищувати три банківські робочі дні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такий строк визначається в </w:t>
            </w:r>
            <w:proofErr w:type="gramStart"/>
            <w:r w:rsidRPr="00571C3C">
              <w:rPr>
                <w:rFonts w:ascii="Times New Roman" w:eastAsia="Times New Roman" w:hAnsi="Times New Roman" w:cs="Times New Roman"/>
                <w:color w:val="000000"/>
                <w:sz w:val="28"/>
                <w:szCs w:val="28"/>
                <w:lang w:eastAsia="ru-RU"/>
              </w:rPr>
              <w:t>кожному</w:t>
            </w:r>
            <w:proofErr w:type="gramEnd"/>
            <w:r w:rsidRPr="00571C3C">
              <w:rPr>
                <w:rFonts w:ascii="Times New Roman" w:eastAsia="Times New Roman" w:hAnsi="Times New Roman" w:cs="Times New Roman"/>
                <w:color w:val="000000"/>
                <w:sz w:val="28"/>
                <w:szCs w:val="28"/>
                <w:lang w:eastAsia="ru-RU"/>
              </w:rPr>
              <w:t xml:space="preserve"> окремому випадку, залежно від суми фінансової операції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такий строк встановлюється положеннями національного законодавства. </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НЕ передбачає допомога держав одна одній у проведенні розслідування злочинів з відмивання коштів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надання інформації про банківські рахунки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моніторинг банківських операцій,  які  здійснюються  через  один  чи   більше   рахункі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надання інформації про банківські операції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арешт банківських рахунків юридичних осіб, що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ідозрюються у відмиванні коштів.</w:t>
            </w:r>
          </w:p>
        </w:tc>
      </w:tr>
      <w:tr w:rsidR="00571C3C" w:rsidRPr="00571C3C" w:rsidTr="00571C3C">
        <w:trPr>
          <w:trHeight w:val="26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 має кваліфікуватись умисне приховування   або   маскування   справжнього   характеру, джерела, місцезнаходження, стану, переміщення, прав стосовно майна або  власності  на  нього,  з усвідомленням того,  що таке майно є доходом?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 корупційний злочин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  злочин з відмивання грошей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  фінансовий злочин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 економічний злочин</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10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На підставі чого може бути відмовлено у співробітництві, передбаченому Конвенцією</w:t>
            </w:r>
            <w:proofErr w:type="gramStart"/>
            <w:r w:rsidRPr="00571C3C">
              <w:rPr>
                <w:rFonts w:ascii="Times New Roman" w:eastAsia="Times New Roman" w:hAnsi="Times New Roman" w:cs="Times New Roman"/>
                <w:b/>
                <w:bCs/>
                <w:color w:val="000000"/>
                <w:sz w:val="28"/>
                <w:szCs w:val="28"/>
                <w:lang w:eastAsia="ru-RU"/>
              </w:rPr>
              <w:t xml:space="preserve">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28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того факту,  що фізична особа,  стосовно якої було  ухвалено </w:t>
            </w:r>
            <w:r w:rsidRPr="00571C3C">
              <w:rPr>
                <w:rFonts w:ascii="Times New Roman" w:eastAsia="Times New Roman" w:hAnsi="Times New Roman" w:cs="Times New Roman"/>
                <w:sz w:val="28"/>
                <w:szCs w:val="28"/>
                <w:lang w:eastAsia="ru-RU"/>
              </w:rPr>
              <w:br/>
              <w:t>постанову про конфіскацію доходів,  згодом померла</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того факту, що юридичну особу,  стосовно  якої  було  ухвалено  постанову  про конфіскацію    доходів,   згодом   було   ліквідовано</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того  факту,  що  особа,  яка  перебуває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  слідством або </w:t>
            </w:r>
            <w:r w:rsidRPr="00571C3C">
              <w:rPr>
                <w:rFonts w:ascii="Times New Roman" w:eastAsia="Times New Roman" w:hAnsi="Times New Roman" w:cs="Times New Roman"/>
                <w:color w:val="000000"/>
                <w:sz w:val="28"/>
                <w:szCs w:val="28"/>
                <w:lang w:eastAsia="ru-RU"/>
              </w:rPr>
              <w:br/>
              <w:t xml:space="preserve">стосовно якої органи запитуючої  Сторони  ухвалили  постанову  про </w:t>
            </w:r>
            <w:r w:rsidRPr="00571C3C">
              <w:rPr>
                <w:rFonts w:ascii="Times New Roman" w:eastAsia="Times New Roman" w:hAnsi="Times New Roman" w:cs="Times New Roman"/>
                <w:color w:val="000000"/>
                <w:sz w:val="28"/>
                <w:szCs w:val="28"/>
                <w:lang w:eastAsia="ru-RU"/>
              </w:rPr>
              <w:br/>
              <w:t xml:space="preserve">конфіскацію, згадується в запиті як особа, яка вчинила як основний </w:t>
            </w:r>
            <w:r w:rsidRPr="00571C3C">
              <w:rPr>
                <w:rFonts w:ascii="Times New Roman" w:eastAsia="Times New Roman" w:hAnsi="Times New Roman" w:cs="Times New Roman"/>
                <w:color w:val="000000"/>
                <w:sz w:val="28"/>
                <w:szCs w:val="28"/>
                <w:lang w:eastAsia="ru-RU"/>
              </w:rPr>
              <w:br/>
              <w:t xml:space="preserve">злочин, так  і  злочин   з   відмивання   грошей   </w:t>
            </w:r>
          </w:p>
        </w:tc>
      </w:tr>
      <w:tr w:rsidR="00571C3C" w:rsidRPr="00571C3C" w:rsidTr="00571C3C">
        <w:trPr>
          <w:trHeight w:val="114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думки  запитуваної  Сторони, що важливість  справи,  якої </w:t>
            </w:r>
            <w:r w:rsidRPr="00571C3C">
              <w:rPr>
                <w:rFonts w:ascii="Times New Roman" w:eastAsia="Times New Roman" w:hAnsi="Times New Roman" w:cs="Times New Roman"/>
                <w:color w:val="000000"/>
                <w:sz w:val="28"/>
                <w:szCs w:val="28"/>
                <w:lang w:eastAsia="ru-RU"/>
              </w:rPr>
              <w:br/>
              <w:t xml:space="preserve">стосується </w:t>
            </w:r>
            <w:proofErr w:type="gramStart"/>
            <w:r w:rsidRPr="00571C3C">
              <w:rPr>
                <w:rFonts w:ascii="Times New Roman" w:eastAsia="Times New Roman" w:hAnsi="Times New Roman" w:cs="Times New Roman"/>
                <w:color w:val="000000"/>
                <w:sz w:val="28"/>
                <w:szCs w:val="28"/>
                <w:lang w:eastAsia="ru-RU"/>
              </w:rPr>
              <w:t>запит</w:t>
            </w:r>
            <w:proofErr w:type="gramEnd"/>
            <w:r w:rsidRPr="00571C3C">
              <w:rPr>
                <w:rFonts w:ascii="Times New Roman" w:eastAsia="Times New Roman" w:hAnsi="Times New Roman" w:cs="Times New Roman"/>
                <w:color w:val="000000"/>
                <w:sz w:val="28"/>
                <w:szCs w:val="28"/>
                <w:lang w:eastAsia="ru-RU"/>
              </w:rPr>
              <w:t xml:space="preserve">, не виправдовує здійснення запитуваних дій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розуміється термін «доходи»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будь-яка</w:t>
            </w:r>
            <w:proofErr w:type="gramEnd"/>
            <w:r w:rsidRPr="00571C3C">
              <w:rPr>
                <w:rFonts w:ascii="Times New Roman" w:eastAsia="Times New Roman" w:hAnsi="Times New Roman" w:cs="Times New Roman"/>
                <w:color w:val="000000"/>
                <w:sz w:val="28"/>
                <w:szCs w:val="28"/>
                <w:lang w:eastAsia="ru-RU"/>
              </w:rPr>
              <w:t xml:space="preserve"> економічна вигода,  одержана чи набута,  прямо  чи  опосередковано,  від   злочинів.</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гроші або матеріальні цінності, одержувані державою, юридичною та фізичною особою внаслідок яко</w:t>
            </w:r>
            <w:proofErr w:type="gramStart"/>
            <w:r w:rsidRPr="00571C3C">
              <w:rPr>
                <w:rFonts w:ascii="Times New Roman" w:eastAsia="Times New Roman" w:hAnsi="Times New Roman" w:cs="Times New Roman"/>
                <w:color w:val="000000"/>
                <w:sz w:val="28"/>
                <w:szCs w:val="28"/>
                <w:lang w:eastAsia="ru-RU"/>
              </w:rPr>
              <w:t>ї-</w:t>
            </w:r>
            <w:proofErr w:type="gramEnd"/>
            <w:r w:rsidRPr="00571C3C">
              <w:rPr>
                <w:rFonts w:ascii="Times New Roman" w:eastAsia="Times New Roman" w:hAnsi="Times New Roman" w:cs="Times New Roman"/>
                <w:color w:val="000000"/>
                <w:sz w:val="28"/>
                <w:szCs w:val="28"/>
                <w:lang w:eastAsia="ru-RU"/>
              </w:rPr>
              <w:t>небудь діяльності  за певний період часу.</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збільшення економічних вигід у вигляді надходження активів або зменшення зобов'язань, внаслідок чого збільшується власний капітал</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прирощення вартості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ідприємства за рахунок продажу товарів і послуг.</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підпадає під термін "знаряддя  й  засоби злочину" в світлі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речі матеріального </w:t>
            </w:r>
            <w:proofErr w:type="gramStart"/>
            <w:r w:rsidRPr="00571C3C">
              <w:rPr>
                <w:rFonts w:ascii="Times New Roman" w:eastAsia="Times New Roman" w:hAnsi="Times New Roman" w:cs="Times New Roman"/>
                <w:color w:val="000000"/>
                <w:sz w:val="28"/>
                <w:szCs w:val="28"/>
                <w:lang w:eastAsia="ru-RU"/>
              </w:rPr>
              <w:t>св</w:t>
            </w:r>
            <w:proofErr w:type="gramEnd"/>
            <w:r w:rsidRPr="00571C3C">
              <w:rPr>
                <w:rFonts w:ascii="Times New Roman" w:eastAsia="Times New Roman" w:hAnsi="Times New Roman" w:cs="Times New Roman"/>
                <w:color w:val="000000"/>
                <w:sz w:val="28"/>
                <w:szCs w:val="28"/>
                <w:lang w:eastAsia="ru-RU"/>
              </w:rPr>
              <w:t>іту, з приводу яких чи у зв'язку з якими вчиняється злочин.</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будь-яке майно,  яке використовується чи може використовуватися будь-яким чином, цілком або частково, для вчинення злочину чи злочині</w:t>
            </w:r>
            <w:proofErr w:type="gramStart"/>
            <w:r w:rsidRPr="00571C3C">
              <w:rPr>
                <w:rFonts w:ascii="Times New Roman" w:eastAsia="Times New Roman" w:hAnsi="Times New Roman" w:cs="Times New Roman"/>
                <w:color w:val="000000"/>
                <w:sz w:val="28"/>
                <w:szCs w:val="28"/>
                <w:lang w:eastAsia="ru-RU"/>
              </w:rPr>
              <w:t>в</w:t>
            </w:r>
            <w:proofErr w:type="gramEnd"/>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предмети (засоби, пристрої, інші утворення), використовуючи які особа вчиняє вплив на матеріальні об'єкти, якв прямо вказані у кримінальному законі і суттєво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ідвищують суспільно небезпечність діяння, адже використовуються для полегшення скоєння злочину</w:t>
            </w:r>
          </w:p>
        </w:tc>
      </w:tr>
      <w:tr w:rsidR="00571C3C" w:rsidRPr="00571C3C" w:rsidTr="00571C3C">
        <w:trPr>
          <w:trHeight w:val="81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це ознака об’єктивної сторони складу злочину, яка вказанау диспозиції статт</w:t>
            </w:r>
            <w:proofErr w:type="gramStart"/>
            <w:r w:rsidRPr="00571C3C">
              <w:rPr>
                <w:rFonts w:ascii="Times New Roman" w:eastAsia="Times New Roman" w:hAnsi="Times New Roman" w:cs="Times New Roman"/>
                <w:color w:val="000000"/>
                <w:sz w:val="28"/>
                <w:szCs w:val="28"/>
                <w:lang w:eastAsia="ru-RU"/>
              </w:rPr>
              <w:t>і О</w:t>
            </w:r>
            <w:proofErr w:type="gramEnd"/>
            <w:r w:rsidRPr="00571C3C">
              <w:rPr>
                <w:rFonts w:ascii="Times New Roman" w:eastAsia="Times New Roman" w:hAnsi="Times New Roman" w:cs="Times New Roman"/>
                <w:color w:val="000000"/>
                <w:sz w:val="28"/>
                <w:szCs w:val="28"/>
                <w:lang w:eastAsia="ru-RU"/>
              </w:rPr>
              <w:t xml:space="preserve">собливої частини Кримінального Кодексу  </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13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відповідно до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 називається будь-який злочин, у результаті  якого  виникли  доходи,  що  можуть  стати   предметом злочину з відмивання грошей?</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економічний злочин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податковий злочин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латентний злочин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предикатний злочин</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Яких законодавчих та інших заходів, відповідно до положень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 Сторони НЕ ЗОБОВЯЗАНІ вживати?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слідчі й тимчасові заходи</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застосування заходів з блокування, арешту й конфіскації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забезпечення належного  управління заблокованим  або заарештованим майном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якнайшвидше знищення майна, одержаного злочинним шляхом.</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Кого інформує Сторона Конвенції Ради Європи про відмивання, пошук, арешт та конфіскацію доходів, одержаних злочинним шляхом, та про фінансування тероризму, якщо вона на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ідставі однієї й тієї самої постанови про конфіскацію звертається із запитом про конфіскацію  до  більш ніж однієї  Сторони?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конференцію Сторін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всі Сторони,  яких стосується виконання цієї постанови</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Спеціальний комітет експертів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 xml:space="preserve">ади Європи з </w:t>
            </w:r>
            <w:r w:rsidRPr="00571C3C">
              <w:rPr>
                <w:rFonts w:ascii="Times New Roman" w:eastAsia="Times New Roman" w:hAnsi="Times New Roman" w:cs="Times New Roman"/>
                <w:color w:val="000000"/>
                <w:sz w:val="28"/>
                <w:szCs w:val="28"/>
                <w:lang w:eastAsia="ru-RU"/>
              </w:rPr>
              <w:lastRenderedPageBreak/>
              <w:t xml:space="preserve">питань взаємної  оцінки  заходів  протидії відмиванню грошей (Moneyval)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Комітету міністрів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ади Європи.</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Хто покриває звичайні витрати  на  виконання  запиту про конфіскацію, відповідно до положень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Запитувана Сторона.</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Запитуюча сторона</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Спеціальний комітет експертів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ади Європи з питань взаємної  оцінки  заходів  протидії відмиванню грошей (Moneyval)</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Європейський Союз</w:t>
            </w:r>
          </w:p>
        </w:tc>
      </w:tr>
      <w:tr w:rsidR="00571C3C" w:rsidRPr="00571C3C" w:rsidTr="00571C3C">
        <w:trPr>
          <w:trHeight w:val="22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На кого покладається відшкодування збитків, у випадку подання особою позову про відшкодування збитків, які є наслідком дії чи бездіяльності у зв'язку зі співробітництвом, передбаченого Конвенцією</w:t>
            </w:r>
            <w:proofErr w:type="gramStart"/>
            <w:r w:rsidRPr="00571C3C">
              <w:rPr>
                <w:rFonts w:ascii="Times New Roman" w:eastAsia="Times New Roman" w:hAnsi="Times New Roman" w:cs="Times New Roman"/>
                <w:b/>
                <w:bCs/>
                <w:color w:val="000000"/>
                <w:sz w:val="28"/>
                <w:szCs w:val="28"/>
                <w:lang w:eastAsia="ru-RU"/>
              </w:rPr>
              <w:t xml:space="preserve">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тільки на Сторону, яка стала учасницею судового процесу, пов'язаного з відшкодуванням збиткі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 Європол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 Спеціальний комітет експертів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 xml:space="preserve">ади Європи з питань взаємної  оцінки  заходів  протидії відмиванню грошей (Moneyval) </w:t>
            </w:r>
          </w:p>
        </w:tc>
      </w:tr>
      <w:tr w:rsidR="00571C3C" w:rsidRPr="00571C3C" w:rsidTr="00571C3C">
        <w:trPr>
          <w:trHeight w:val="114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на</w:t>
            </w:r>
            <w:proofErr w:type="gramEnd"/>
            <w:r w:rsidRPr="00571C3C">
              <w:rPr>
                <w:rFonts w:ascii="Times New Roman" w:eastAsia="Times New Roman" w:hAnsi="Times New Roman" w:cs="Times New Roman"/>
                <w:color w:val="000000"/>
                <w:sz w:val="28"/>
                <w:szCs w:val="28"/>
                <w:lang w:eastAsia="ru-RU"/>
              </w:rPr>
              <w:t xml:space="preserve"> відповідні  Сторони, які за  необхідності розглядають питання про проведення консультацій між собою з  метою розподілу будь-</w:t>
            </w:r>
            <w:r w:rsidRPr="00571C3C">
              <w:rPr>
                <w:rFonts w:ascii="Times New Roman" w:eastAsia="Times New Roman" w:hAnsi="Times New Roman" w:cs="Times New Roman"/>
                <w:color w:val="000000"/>
                <w:sz w:val="28"/>
                <w:szCs w:val="28"/>
                <w:lang w:eastAsia="ru-RU"/>
              </w:rPr>
              <w:lastRenderedPageBreak/>
              <w:t xml:space="preserve">якої належної суми збитків. </w:t>
            </w:r>
          </w:p>
        </w:tc>
      </w:tr>
      <w:tr w:rsidR="00571C3C" w:rsidRPr="00571C3C" w:rsidTr="00571C3C">
        <w:trPr>
          <w:trHeight w:val="22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18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Які вимоги до рішення, прийнятого Запитуваною Стороною, про відмову здійснювати будь-яке співробітництво, або про  його  відстрочення  чи  про його обумовлення, передбачене Конвенцією</w:t>
            </w:r>
            <w:proofErr w:type="gramStart"/>
            <w:r w:rsidRPr="00571C3C">
              <w:rPr>
                <w:rFonts w:ascii="Times New Roman" w:eastAsia="Times New Roman" w:hAnsi="Times New Roman" w:cs="Times New Roman"/>
                <w:b/>
                <w:bCs/>
                <w:color w:val="000000"/>
                <w:sz w:val="28"/>
                <w:szCs w:val="28"/>
                <w:lang w:eastAsia="ru-RU"/>
              </w:rPr>
              <w:t xml:space="preserve">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потребує обов’язкового пояснення причини відмови або відстрочення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потребує жодного обґрунтування причин відмови чи відстрочення виконання запиту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потребує реєстрації такого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 xml:space="preserve">ішення  Конференцією Сторін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потребує реєстрації такого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 xml:space="preserve">ішення Спеціальним комітетом експертів </w:t>
            </w:r>
          </w:p>
        </w:tc>
      </w:tr>
      <w:tr w:rsidR="00571C3C" w:rsidRPr="00571C3C" w:rsidTr="00571C3C">
        <w:trPr>
          <w:trHeight w:val="26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19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Стосовно яких злочинів кожна Сторона вживає таких законодавчих та інших заходів, які  можуть  бути   необхідними для того, щоб вона могла конфісковувати  знаряддя й засоби злочину та доходи або майно, вартість якого відповідає таким доходам, та відмите майно, відповідно до положень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відмивання грошей  та всіх категорій злочинів, перелічених у додатку до Конвенції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фінансування тероризму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транскордонних злочинів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економічних злочинів</w:t>
            </w:r>
          </w:p>
        </w:tc>
      </w:tr>
      <w:tr w:rsidR="00571C3C" w:rsidRPr="00571C3C" w:rsidTr="00571C3C">
        <w:trPr>
          <w:trHeight w:val="26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20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Якщо судовими органами, у тому числі державними обвинувачами, Запитуючої Сторони надіслано запит, передбачений Конвенцією</w:t>
            </w:r>
            <w:proofErr w:type="gramStart"/>
            <w:r w:rsidRPr="00571C3C">
              <w:rPr>
                <w:rFonts w:ascii="Times New Roman" w:eastAsia="Times New Roman" w:hAnsi="Times New Roman" w:cs="Times New Roman"/>
                <w:b/>
                <w:bCs/>
                <w:color w:val="000000"/>
                <w:sz w:val="28"/>
                <w:szCs w:val="28"/>
                <w:lang w:eastAsia="ru-RU"/>
              </w:rPr>
              <w:t xml:space="preserve"> Р</w:t>
            </w:r>
            <w:proofErr w:type="gramEnd"/>
            <w:r w:rsidRPr="00571C3C">
              <w:rPr>
                <w:rFonts w:ascii="Times New Roman" w:eastAsia="Times New Roman" w:hAnsi="Times New Roman" w:cs="Times New Roman"/>
                <w:b/>
                <w:bCs/>
                <w:color w:val="000000"/>
                <w:sz w:val="28"/>
                <w:szCs w:val="28"/>
                <w:lang w:eastAsia="ru-RU"/>
              </w:rPr>
              <w:t>ади Європи про відмивання, пошук, арешт та конфіскацію доходів, одержаних злочинним шляхом, та про фінансування тероризму, таким самим органам Запитуваної Сторони, однак ті органи не маю компетенції його розглядати, які дії мають вчинити органи Запитуваної Сторони?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передати </w:t>
            </w:r>
            <w:proofErr w:type="gramStart"/>
            <w:r w:rsidRPr="00571C3C">
              <w:rPr>
                <w:rFonts w:ascii="Times New Roman" w:eastAsia="Times New Roman" w:hAnsi="Times New Roman" w:cs="Times New Roman"/>
                <w:color w:val="000000"/>
                <w:sz w:val="28"/>
                <w:szCs w:val="28"/>
                <w:lang w:eastAsia="ru-RU"/>
              </w:rPr>
              <w:t>запит</w:t>
            </w:r>
            <w:proofErr w:type="gramEnd"/>
            <w:r w:rsidRPr="00571C3C">
              <w:rPr>
                <w:rFonts w:ascii="Times New Roman" w:eastAsia="Times New Roman" w:hAnsi="Times New Roman" w:cs="Times New Roman"/>
                <w:color w:val="000000"/>
                <w:sz w:val="28"/>
                <w:szCs w:val="28"/>
                <w:lang w:eastAsia="ru-RU"/>
              </w:rPr>
              <w:t xml:space="preserve">  до  компетентного  національного  органу  та  безпосередньо повідомити про це запитуючій Стороні</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повернути </w:t>
            </w:r>
            <w:proofErr w:type="gramStart"/>
            <w:r w:rsidRPr="00571C3C">
              <w:rPr>
                <w:rFonts w:ascii="Times New Roman" w:eastAsia="Times New Roman" w:hAnsi="Times New Roman" w:cs="Times New Roman"/>
                <w:color w:val="000000"/>
                <w:sz w:val="28"/>
                <w:szCs w:val="28"/>
                <w:lang w:eastAsia="ru-RU"/>
              </w:rPr>
              <w:t>запит</w:t>
            </w:r>
            <w:proofErr w:type="gramEnd"/>
            <w:r w:rsidRPr="00571C3C">
              <w:rPr>
                <w:rFonts w:ascii="Times New Roman" w:eastAsia="Times New Roman" w:hAnsi="Times New Roman" w:cs="Times New Roman"/>
                <w:color w:val="000000"/>
                <w:sz w:val="28"/>
                <w:szCs w:val="28"/>
                <w:lang w:eastAsia="ru-RU"/>
              </w:rPr>
              <w:t xml:space="preserve"> запитуючій Стороні та  повідомити їй, до якого компетентного національного органу потрібно перенаправити запит повторно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передати запит до Спеціального комітету експертів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 xml:space="preserve">ади Європи з питань взаємної  оцінки  заходів  протидії відмиванню грошей (Moneyval), який переадресовує запит компетентному органу </w:t>
            </w:r>
          </w:p>
        </w:tc>
      </w:tr>
      <w:tr w:rsidR="00571C3C" w:rsidRPr="00571C3C" w:rsidTr="00571C3C">
        <w:trPr>
          <w:trHeight w:val="72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передати запит національному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ідрозділу фінансової  розвідки, який визначає компетентний орган по виконанню запиту </w:t>
            </w:r>
          </w:p>
        </w:tc>
      </w:tr>
      <w:tr w:rsidR="00571C3C" w:rsidRPr="00571C3C" w:rsidTr="00571C3C">
        <w:trPr>
          <w:trHeight w:val="22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 відповідно до положень Конвенції про відмивання, пошук, арешт та конфіскацію доходів, одержаних злочинним шляхом, називається покарання або захід, результатом якого є остаточне позбавлення власності, призначені судом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 xml:space="preserve">ісля розгляду справи стосовно кримінального злочину, пов’язаного з відмиванням коштів?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арешт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конфіскація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знищення майна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л</w:t>
            </w:r>
            <w:proofErr w:type="gramEnd"/>
            <w:r w:rsidRPr="00571C3C">
              <w:rPr>
                <w:rFonts w:ascii="Times New Roman" w:eastAsia="Times New Roman" w:hAnsi="Times New Roman" w:cs="Times New Roman"/>
                <w:color w:val="000000"/>
                <w:sz w:val="28"/>
                <w:szCs w:val="28"/>
                <w:lang w:eastAsia="ru-RU"/>
              </w:rPr>
              <w:t>іквідація</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Чи можливе, відповідно до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 тюремне ув'язнення за неплатоспроможність?</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можливе, якщо воно передбачено законодавством держави, що робить відповідний запит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можливе, якщо воно передбачено законодавством держави, яка виконує запит про конфіскацію засобів або доході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Конвенція </w:t>
            </w:r>
            <w:proofErr w:type="gramStart"/>
            <w:r w:rsidRPr="00571C3C">
              <w:rPr>
                <w:rFonts w:ascii="Times New Roman" w:eastAsia="Times New Roman" w:hAnsi="Times New Roman" w:cs="Times New Roman"/>
                <w:color w:val="000000"/>
                <w:sz w:val="28"/>
                <w:szCs w:val="28"/>
                <w:lang w:eastAsia="ru-RU"/>
              </w:rPr>
              <w:t>містить</w:t>
            </w:r>
            <w:proofErr w:type="gramEnd"/>
            <w:r w:rsidRPr="00571C3C">
              <w:rPr>
                <w:rFonts w:ascii="Times New Roman" w:eastAsia="Times New Roman" w:hAnsi="Times New Roman" w:cs="Times New Roman"/>
                <w:color w:val="000000"/>
                <w:sz w:val="28"/>
                <w:szCs w:val="28"/>
                <w:lang w:eastAsia="ru-RU"/>
              </w:rPr>
              <w:t xml:space="preserve"> заборону на застосування Запитуваною Стороною  тюремного ув'язнення за неплатоспроможність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можливе, за попередньою згодою запитуваної та запитуючої держави.</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За якої умови, відповідно до Конвенції про відмивання, пошук, арешт та конфіскацію доходів, одержаних злочинним шляхом, НЕ може бути відмовлено </w:t>
            </w:r>
            <w:proofErr w:type="gramStart"/>
            <w:r w:rsidRPr="00571C3C">
              <w:rPr>
                <w:rFonts w:ascii="Times New Roman" w:eastAsia="Times New Roman" w:hAnsi="Times New Roman" w:cs="Times New Roman"/>
                <w:b/>
                <w:bCs/>
                <w:color w:val="000000"/>
                <w:sz w:val="28"/>
                <w:szCs w:val="28"/>
                <w:lang w:eastAsia="ru-RU"/>
              </w:rPr>
              <w:t>у</w:t>
            </w:r>
            <w:proofErr w:type="gramEnd"/>
            <w:r w:rsidRPr="00571C3C">
              <w:rPr>
                <w:rFonts w:ascii="Times New Roman" w:eastAsia="Times New Roman" w:hAnsi="Times New Roman" w:cs="Times New Roman"/>
                <w:b/>
                <w:bCs/>
                <w:color w:val="000000"/>
                <w:sz w:val="28"/>
                <w:szCs w:val="28"/>
                <w:lang w:eastAsia="ru-RU"/>
              </w:rPr>
              <w:t xml:space="preserve"> будь-якому співробітництві щодо пошуку, арешту та конфіскації доходів, одержаних злочинним шляхом?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задоволення клопотання потребує розкриття банківської таємниці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законодавство  запитуваної  Сторони не передбачається конфіскацію за злочин, якого стосується клопотання,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задоволення  клопотання  може  завдати шкоди суверенітету, безпеці,  громадському  порядку  або  іншим   суттєвим   </w:t>
            </w:r>
            <w:r w:rsidRPr="00571C3C">
              <w:rPr>
                <w:rFonts w:ascii="Times New Roman" w:eastAsia="Times New Roman" w:hAnsi="Times New Roman" w:cs="Times New Roman"/>
                <w:color w:val="000000"/>
                <w:sz w:val="28"/>
                <w:szCs w:val="28"/>
                <w:lang w:eastAsia="ru-RU"/>
              </w:rPr>
              <w:lastRenderedPageBreak/>
              <w:t>інтересам запитуваної Сторони</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  думку  запитуваної  Сторони  важливість  справи, якої стосується   клопотання,  не  виправдовує  здійснення  заходу,  що вимагається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В чому полягає суть слідчих та прелімінарних заході</w:t>
            </w:r>
            <w:proofErr w:type="gramStart"/>
            <w:r w:rsidRPr="00571C3C">
              <w:rPr>
                <w:rFonts w:ascii="Times New Roman" w:eastAsia="Times New Roman" w:hAnsi="Times New Roman" w:cs="Times New Roman"/>
                <w:b/>
                <w:bCs/>
                <w:color w:val="000000"/>
                <w:sz w:val="28"/>
                <w:szCs w:val="28"/>
                <w:lang w:eastAsia="ru-RU"/>
              </w:rPr>
              <w:t>в</w:t>
            </w:r>
            <w:proofErr w:type="gramEnd"/>
            <w:r w:rsidRPr="00571C3C">
              <w:rPr>
                <w:rFonts w:ascii="Times New Roman" w:eastAsia="Times New Roman" w:hAnsi="Times New Roman" w:cs="Times New Roman"/>
                <w:b/>
                <w:bCs/>
                <w:color w:val="000000"/>
                <w:sz w:val="28"/>
                <w:szCs w:val="28"/>
                <w:lang w:eastAsia="ru-RU"/>
              </w:rPr>
              <w:t xml:space="preserve">, </w:t>
            </w:r>
            <w:proofErr w:type="gramStart"/>
            <w:r w:rsidRPr="00571C3C">
              <w:rPr>
                <w:rFonts w:ascii="Times New Roman" w:eastAsia="Times New Roman" w:hAnsi="Times New Roman" w:cs="Times New Roman"/>
                <w:b/>
                <w:bCs/>
                <w:color w:val="000000"/>
                <w:sz w:val="28"/>
                <w:szCs w:val="28"/>
                <w:lang w:eastAsia="ru-RU"/>
              </w:rPr>
              <w:t>як</w:t>
            </w:r>
            <w:proofErr w:type="gramEnd"/>
            <w:r w:rsidRPr="00571C3C">
              <w:rPr>
                <w:rFonts w:ascii="Times New Roman" w:eastAsia="Times New Roman" w:hAnsi="Times New Roman" w:cs="Times New Roman"/>
                <w:b/>
                <w:bCs/>
                <w:color w:val="000000"/>
                <w:sz w:val="28"/>
                <w:szCs w:val="28"/>
                <w:lang w:eastAsia="ru-RU"/>
              </w:rPr>
              <w:t>і вживає сторона відповідно до  Конвенції про відмивання, пошук, арешт та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 Сторони проводять консультації </w:t>
            </w:r>
            <w:proofErr w:type="gramStart"/>
            <w:r w:rsidRPr="00571C3C">
              <w:rPr>
                <w:rFonts w:ascii="Times New Roman" w:eastAsia="Times New Roman" w:hAnsi="Times New Roman" w:cs="Times New Roman"/>
                <w:sz w:val="28"/>
                <w:szCs w:val="28"/>
                <w:lang w:eastAsia="ru-RU"/>
              </w:rPr>
              <w:t>між</w:t>
            </w:r>
            <w:proofErr w:type="gramEnd"/>
            <w:r w:rsidRPr="00571C3C">
              <w:rPr>
                <w:rFonts w:ascii="Times New Roman" w:eastAsia="Times New Roman" w:hAnsi="Times New Roman" w:cs="Times New Roman"/>
                <w:sz w:val="28"/>
                <w:szCs w:val="28"/>
                <w:lang w:eastAsia="ru-RU"/>
              </w:rPr>
              <w:t xml:space="preserve"> собою з </w:t>
            </w:r>
            <w:r w:rsidRPr="00571C3C">
              <w:rPr>
                <w:rFonts w:ascii="Times New Roman" w:eastAsia="Times New Roman" w:hAnsi="Times New Roman" w:cs="Times New Roman"/>
                <w:sz w:val="28"/>
                <w:szCs w:val="28"/>
                <w:lang w:eastAsia="ru-RU"/>
              </w:rPr>
              <w:br/>
              <w:t xml:space="preserve">метою  погодження  умов  виконання  клопотання і шляхів покриття відповідних витрат.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Сторони у якнайширш можливий спосіб співпрацюють між собою </w:t>
            </w:r>
            <w:r w:rsidRPr="00571C3C">
              <w:rPr>
                <w:rFonts w:ascii="Times New Roman" w:eastAsia="Times New Roman" w:hAnsi="Times New Roman" w:cs="Times New Roman"/>
                <w:color w:val="000000"/>
                <w:sz w:val="28"/>
                <w:szCs w:val="28"/>
                <w:lang w:eastAsia="ru-RU"/>
              </w:rPr>
              <w:br/>
              <w:t xml:space="preserve">з  метою  </w:t>
            </w:r>
            <w:proofErr w:type="gramStart"/>
            <w:r w:rsidRPr="00571C3C">
              <w:rPr>
                <w:rFonts w:ascii="Times New Roman" w:eastAsia="Times New Roman" w:hAnsi="Times New Roman" w:cs="Times New Roman"/>
                <w:color w:val="000000"/>
                <w:sz w:val="28"/>
                <w:szCs w:val="28"/>
                <w:lang w:eastAsia="ru-RU"/>
              </w:rPr>
              <w:t>судового</w:t>
            </w:r>
            <w:proofErr w:type="gramEnd"/>
            <w:r w:rsidRPr="00571C3C">
              <w:rPr>
                <w:rFonts w:ascii="Times New Roman" w:eastAsia="Times New Roman" w:hAnsi="Times New Roman" w:cs="Times New Roman"/>
                <w:color w:val="000000"/>
                <w:sz w:val="28"/>
                <w:szCs w:val="28"/>
                <w:lang w:eastAsia="ru-RU"/>
              </w:rPr>
              <w:t xml:space="preserve"> розгляду справ, що стосуються конфіскації засобів і доходів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Сторона самостійно визначається як вона розпоряджатиметься  будь-якою  конфіскованою  власністю відповідно до  свого  внутрішнього  законодавства,  якщо зацікавлені Сторони не дійдуть іншої згоди </w:t>
            </w:r>
          </w:p>
        </w:tc>
      </w:tr>
      <w:tr w:rsidR="00571C3C" w:rsidRPr="00571C3C" w:rsidTr="00571C3C">
        <w:trPr>
          <w:trHeight w:val="22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Сторона вживає таких законодавчих та інших заходів, які </w:t>
            </w:r>
            <w:r w:rsidRPr="00571C3C">
              <w:rPr>
                <w:rFonts w:ascii="Times New Roman" w:eastAsia="Times New Roman" w:hAnsi="Times New Roman" w:cs="Times New Roman"/>
                <w:color w:val="000000"/>
                <w:sz w:val="28"/>
                <w:szCs w:val="28"/>
                <w:lang w:eastAsia="ru-RU"/>
              </w:rPr>
              <w:br/>
              <w:t xml:space="preserve">можуть бути необхідними для  забезпечення її спроможності </w:t>
            </w:r>
            <w:r w:rsidRPr="00571C3C">
              <w:rPr>
                <w:rFonts w:ascii="Times New Roman" w:eastAsia="Times New Roman" w:hAnsi="Times New Roman" w:cs="Times New Roman"/>
                <w:color w:val="000000"/>
                <w:sz w:val="28"/>
                <w:szCs w:val="28"/>
                <w:lang w:eastAsia="ru-RU"/>
              </w:rPr>
              <w:br/>
              <w:t xml:space="preserve">встановлювати і висліджувати власність, яка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ідлягає конфіскації </w:t>
            </w:r>
            <w:r w:rsidRPr="00571C3C">
              <w:rPr>
                <w:rFonts w:ascii="Times New Roman" w:eastAsia="Times New Roman" w:hAnsi="Times New Roman" w:cs="Times New Roman"/>
                <w:color w:val="000000"/>
                <w:sz w:val="28"/>
                <w:szCs w:val="28"/>
                <w:lang w:eastAsia="ru-RU"/>
              </w:rPr>
              <w:lastRenderedPageBreak/>
              <w:t xml:space="preserve">та запобігати будь-якому використанню, будь-якій передачі або будь-якому розпорядженню такою власністю.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25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За яких умов Запитувана Сторона  може відкласти вжиття заходів </w:t>
            </w:r>
            <w:proofErr w:type="gramStart"/>
            <w:r w:rsidRPr="00571C3C">
              <w:rPr>
                <w:rFonts w:ascii="Times New Roman" w:eastAsia="Times New Roman" w:hAnsi="Times New Roman" w:cs="Times New Roman"/>
                <w:b/>
                <w:bCs/>
                <w:color w:val="000000"/>
                <w:sz w:val="28"/>
                <w:szCs w:val="28"/>
                <w:lang w:eastAsia="ru-RU"/>
              </w:rPr>
              <w:t>у</w:t>
            </w:r>
            <w:proofErr w:type="gramEnd"/>
            <w:r w:rsidRPr="00571C3C">
              <w:rPr>
                <w:rFonts w:ascii="Times New Roman" w:eastAsia="Times New Roman" w:hAnsi="Times New Roman" w:cs="Times New Roman"/>
                <w:b/>
                <w:bCs/>
                <w:color w:val="000000"/>
                <w:sz w:val="28"/>
                <w:szCs w:val="28"/>
                <w:lang w:eastAsia="ru-RU"/>
              </w:rPr>
              <w:t xml:space="preserve"> відповідь на клопотання іншої сторони, відповідно до положень Конвенції про відмивання, пошук, арешт та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злочин,  якого  стосується  клопотання,  є  політичним  чи фінансовим злочином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таке клопотання передбачає обмеження свободи особи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такі заходи завдадуть шкоди розслідуванню або </w:t>
            </w:r>
            <w:proofErr w:type="gramStart"/>
            <w:r w:rsidRPr="00571C3C">
              <w:rPr>
                <w:rFonts w:ascii="Times New Roman" w:eastAsia="Times New Roman" w:hAnsi="Times New Roman" w:cs="Times New Roman"/>
                <w:color w:val="000000"/>
                <w:sz w:val="28"/>
                <w:szCs w:val="28"/>
                <w:lang w:eastAsia="ru-RU"/>
              </w:rPr>
              <w:t>судовому</w:t>
            </w:r>
            <w:proofErr w:type="gramEnd"/>
            <w:r w:rsidRPr="00571C3C">
              <w:rPr>
                <w:rFonts w:ascii="Times New Roman" w:eastAsia="Times New Roman" w:hAnsi="Times New Roman" w:cs="Times New Roman"/>
                <w:color w:val="000000"/>
                <w:sz w:val="28"/>
                <w:szCs w:val="28"/>
                <w:lang w:eastAsia="ru-RU"/>
              </w:rPr>
              <w:t xml:space="preserve"> розгляду, що здійснюється її органами.</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документи, що надсилаються, не пройшли усіх легалізаційних формальностей</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В який спосіб визначається максимальний розмі</w:t>
            </w:r>
            <w:proofErr w:type="gramStart"/>
            <w:r w:rsidRPr="00571C3C">
              <w:rPr>
                <w:rFonts w:ascii="Times New Roman" w:eastAsia="Times New Roman" w:hAnsi="Times New Roman" w:cs="Times New Roman"/>
                <w:b/>
                <w:bCs/>
                <w:color w:val="000000"/>
                <w:sz w:val="28"/>
                <w:szCs w:val="28"/>
                <w:lang w:eastAsia="ru-RU"/>
              </w:rPr>
              <w:t>р</w:t>
            </w:r>
            <w:proofErr w:type="gramEnd"/>
            <w:r w:rsidRPr="00571C3C">
              <w:rPr>
                <w:rFonts w:ascii="Times New Roman" w:eastAsia="Times New Roman" w:hAnsi="Times New Roman" w:cs="Times New Roman"/>
                <w:b/>
                <w:bCs/>
                <w:color w:val="000000"/>
                <w:sz w:val="28"/>
                <w:szCs w:val="28"/>
                <w:lang w:eastAsia="ru-RU"/>
              </w:rPr>
              <w:t xml:space="preserve"> конфіскації відповідно до Конвенції про відмивання, пошук, арешт та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визначається національним законодавством Запитуючої Сторони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може перевищувати  грошову суму,  визначену  в  постанові  про  конфіскацію.</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визначається за спільною згодою обох сторін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визначається національним законодавством </w:t>
            </w:r>
            <w:r w:rsidRPr="00571C3C">
              <w:rPr>
                <w:rFonts w:ascii="Times New Roman" w:eastAsia="Times New Roman" w:hAnsi="Times New Roman" w:cs="Times New Roman"/>
                <w:color w:val="000000"/>
                <w:sz w:val="28"/>
                <w:szCs w:val="28"/>
                <w:lang w:eastAsia="ru-RU"/>
              </w:rPr>
              <w:lastRenderedPageBreak/>
              <w:t xml:space="preserve">Запитуваної Сторони </w:t>
            </w:r>
          </w:p>
        </w:tc>
      </w:tr>
      <w:tr w:rsidR="00571C3C" w:rsidRPr="00571C3C" w:rsidTr="00571C3C">
        <w:trPr>
          <w:trHeight w:val="22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27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Хто наділений правом приймати </w:t>
            </w:r>
            <w:proofErr w:type="gramStart"/>
            <w:r w:rsidRPr="00571C3C">
              <w:rPr>
                <w:rFonts w:ascii="Times New Roman" w:eastAsia="Times New Roman" w:hAnsi="Times New Roman" w:cs="Times New Roman"/>
                <w:b/>
                <w:bCs/>
                <w:color w:val="000000"/>
                <w:sz w:val="28"/>
                <w:szCs w:val="28"/>
                <w:lang w:eastAsia="ru-RU"/>
              </w:rPr>
              <w:t>р</w:t>
            </w:r>
            <w:proofErr w:type="gramEnd"/>
            <w:r w:rsidRPr="00571C3C">
              <w:rPr>
                <w:rFonts w:ascii="Times New Roman" w:eastAsia="Times New Roman" w:hAnsi="Times New Roman" w:cs="Times New Roman"/>
                <w:b/>
                <w:bCs/>
                <w:color w:val="000000"/>
                <w:sz w:val="28"/>
                <w:szCs w:val="28"/>
                <w:lang w:eastAsia="ru-RU"/>
              </w:rPr>
              <w:t>ішення стосовно будь-якого клопотання про перегляд постанови про конфіскацію,  відповідно до положень Конвенції про відмивання, пошук, арешт та конфіскацію доходів, одержаних злочинним шляхом, у випадку безумовного виконання Запитуваною Стороною клопотання про конфіскацію засобів або доходів, розташованих на її території?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Європейський комітет з конфіскації доходів, одержаних злочинним шляхом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Запитувана Сторона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Запитуюча Сторона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конференція Сторін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Чим, відповідно до положень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 регулюються процедури  домагання  і застосування конфіскації?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законодавством запитуваної Сторони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положеннями даної Конвенції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законодавством</w:t>
            </w:r>
            <w:proofErr w:type="gramStart"/>
            <w:r w:rsidRPr="00571C3C">
              <w:rPr>
                <w:rFonts w:ascii="Times New Roman" w:eastAsia="Times New Roman" w:hAnsi="Times New Roman" w:cs="Times New Roman"/>
                <w:color w:val="000000"/>
                <w:sz w:val="28"/>
                <w:szCs w:val="28"/>
                <w:lang w:eastAsia="ru-RU"/>
              </w:rPr>
              <w:t xml:space="preserve"> ЄС</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законодавством запитуючої Сторони.</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29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Хто розпоряджається конфіскованою власністю, відповідно до положень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конференція Сторін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Європейський комітет з конфіскації доходів, одержаних злочинним шляхом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Запитувана Сторона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Запитуюча Сторона.</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Чого потребують документи, що надсилаються сторонами з метою пошуку, арешту та конфіскації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обов’язкового офіційного перекладу на мову Запитуваної Сторони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потребують офіційного перекладу, однак проходять легалізаційні формальності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нічого, </w:t>
            </w:r>
            <w:proofErr w:type="gramStart"/>
            <w:r w:rsidRPr="00571C3C">
              <w:rPr>
                <w:rFonts w:ascii="Times New Roman" w:eastAsia="Times New Roman" w:hAnsi="Times New Roman" w:cs="Times New Roman"/>
                <w:color w:val="000000"/>
                <w:sz w:val="28"/>
                <w:szCs w:val="28"/>
                <w:lang w:eastAsia="ru-RU"/>
              </w:rPr>
              <w:t>вони</w:t>
            </w:r>
            <w:proofErr w:type="gramEnd"/>
            <w:r w:rsidRPr="00571C3C">
              <w:rPr>
                <w:rFonts w:ascii="Times New Roman" w:eastAsia="Times New Roman" w:hAnsi="Times New Roman" w:cs="Times New Roman"/>
                <w:color w:val="000000"/>
                <w:sz w:val="28"/>
                <w:szCs w:val="28"/>
                <w:lang w:eastAsia="ru-RU"/>
              </w:rPr>
              <w:t xml:space="preserve"> звільняються від усіх легалізаційних формальностей.</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їх складання однією з офіційних мов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ади Європи та отримання апостилю уповноваженого органу Ради Європи</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Які наслідки, відповідно до положень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 тягне ризик розкриття банківської таємниці?</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є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ідставою для відстрочення здійснення спеціальних слідчих повноважень Стороною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є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ідставою для відмови у проведенні спеціальних слідчих повноважень Стороною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не є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ідставою для ухилення від вжиття спеціальних слідчих повноважень Стороною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потребує судового контролю  при вжитті Стороною </w:t>
            </w:r>
            <w:proofErr w:type="gramStart"/>
            <w:r w:rsidRPr="00571C3C">
              <w:rPr>
                <w:rFonts w:ascii="Times New Roman" w:eastAsia="Times New Roman" w:hAnsi="Times New Roman" w:cs="Times New Roman"/>
                <w:color w:val="000000"/>
                <w:sz w:val="28"/>
                <w:szCs w:val="28"/>
                <w:lang w:eastAsia="ru-RU"/>
              </w:rPr>
              <w:t>спец</w:t>
            </w:r>
            <w:proofErr w:type="gramEnd"/>
            <w:r w:rsidRPr="00571C3C">
              <w:rPr>
                <w:rFonts w:ascii="Times New Roman" w:eastAsia="Times New Roman" w:hAnsi="Times New Roman" w:cs="Times New Roman"/>
                <w:color w:val="000000"/>
                <w:sz w:val="28"/>
                <w:szCs w:val="28"/>
                <w:lang w:eastAsia="ru-RU"/>
              </w:rPr>
              <w:t>іальних слідчих повноважень.</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В який спосіб, відповідно до положень Конвенції про відмивання, пошук, арешт та конфіскацію доходів, одержаних злочинним шляхом, здійснюється надання допомоги у  розшуку засобів, доходів та іншої власності, що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ідлягають  конфіскації?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внутрішнього  законодавства  запитуваної  Сторони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правил </w:t>
            </w:r>
            <w:proofErr w:type="gramStart"/>
            <w:r w:rsidRPr="00571C3C">
              <w:rPr>
                <w:rFonts w:ascii="Times New Roman" w:eastAsia="Times New Roman" w:hAnsi="Times New Roman" w:cs="Times New Roman"/>
                <w:color w:val="000000"/>
                <w:sz w:val="28"/>
                <w:szCs w:val="28"/>
                <w:lang w:eastAsia="ru-RU"/>
              </w:rPr>
              <w:t>м</w:t>
            </w:r>
            <w:proofErr w:type="gramEnd"/>
            <w:r w:rsidRPr="00571C3C">
              <w:rPr>
                <w:rFonts w:ascii="Times New Roman" w:eastAsia="Times New Roman" w:hAnsi="Times New Roman" w:cs="Times New Roman"/>
                <w:color w:val="000000"/>
                <w:sz w:val="28"/>
                <w:szCs w:val="28"/>
                <w:lang w:eastAsia="ru-RU"/>
              </w:rPr>
              <w:t xml:space="preserve">іжнародної співпраці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ідставі принципу </w:t>
            </w:r>
            <w:r w:rsidRPr="00571C3C">
              <w:rPr>
                <w:rFonts w:ascii="Times New Roman" w:eastAsia="Times New Roman" w:hAnsi="Times New Roman" w:cs="Times New Roman"/>
                <w:color w:val="000000"/>
                <w:sz w:val="28"/>
                <w:szCs w:val="28"/>
                <w:lang w:eastAsia="ru-RU"/>
              </w:rPr>
              <w:lastRenderedPageBreak/>
              <w:t xml:space="preserve">взаємності сторін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процедур, встановлених Європолом</w:t>
            </w:r>
          </w:p>
        </w:tc>
      </w:tr>
      <w:tr w:rsidR="00571C3C" w:rsidRPr="00571C3C" w:rsidTr="00571C3C">
        <w:trPr>
          <w:trHeight w:val="22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Хто, відповідно до Конвенції про відмивання, пошук, арешт та конфіскацію доходів, одержаних злочинним шляхом, здійснює прелімінарні заходи, такі як заморожування чи накладення арешту, з метою запобігання будь-якому використанню, передачі або розпорядженню власністю, яка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ізніше може бути предметом клопотання про конфіскацію?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Європол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Євроюст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Moneyval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Запитувана Сторона.</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Що НЕ може вчиняти Сторона Конвенції про відмивання, пошук, арешт та конфіскацію доходів, одержаних злочинним шляхом, яка від іншої Сторони цієї Конвенції отримала клопотання  проконфіскацію засобів або доходів, розташованих </w:t>
            </w:r>
            <w:proofErr w:type="gramStart"/>
            <w:r w:rsidRPr="00571C3C">
              <w:rPr>
                <w:rFonts w:ascii="Times New Roman" w:eastAsia="Times New Roman" w:hAnsi="Times New Roman" w:cs="Times New Roman"/>
                <w:b/>
                <w:bCs/>
                <w:color w:val="000000"/>
                <w:sz w:val="28"/>
                <w:szCs w:val="28"/>
                <w:lang w:eastAsia="ru-RU"/>
              </w:rPr>
              <w:t>на</w:t>
            </w:r>
            <w:proofErr w:type="gramEnd"/>
            <w:r w:rsidRPr="00571C3C">
              <w:rPr>
                <w:rFonts w:ascii="Times New Roman" w:eastAsia="Times New Roman" w:hAnsi="Times New Roman" w:cs="Times New Roman"/>
                <w:b/>
                <w:bCs/>
                <w:color w:val="000000"/>
                <w:sz w:val="28"/>
                <w:szCs w:val="28"/>
                <w:lang w:eastAsia="ru-RU"/>
              </w:rPr>
              <w:t xml:space="preserve"> її території?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забезпечувати виконання постанови про конфіскацію,  ухваленої судом запитуючої Сторони, без будь-яких додаткових процедур</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передавати  це клопотання  своїм компетентним властям з метою  отримання постанови про конфіскацію</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порушувати  справу  про конфіскацію згідно з її власним законодавством.</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звертатися до суду апеляційної інстанції  запитуючої Сторони про анулювання </w:t>
            </w:r>
            <w:proofErr w:type="gramStart"/>
            <w:r w:rsidRPr="00571C3C">
              <w:rPr>
                <w:rFonts w:ascii="Times New Roman" w:eastAsia="Times New Roman" w:hAnsi="Times New Roman" w:cs="Times New Roman"/>
                <w:color w:val="000000"/>
                <w:sz w:val="28"/>
                <w:szCs w:val="28"/>
                <w:lang w:eastAsia="ru-RU"/>
              </w:rPr>
              <w:t>постанови</w:t>
            </w:r>
            <w:proofErr w:type="gramEnd"/>
            <w:r w:rsidRPr="00571C3C">
              <w:rPr>
                <w:rFonts w:ascii="Times New Roman" w:eastAsia="Times New Roman" w:hAnsi="Times New Roman" w:cs="Times New Roman"/>
                <w:color w:val="000000"/>
                <w:sz w:val="28"/>
                <w:szCs w:val="28"/>
                <w:lang w:eastAsia="ru-RU"/>
              </w:rPr>
              <w:t xml:space="preserve"> про конфіскацію майна</w:t>
            </w:r>
          </w:p>
        </w:tc>
      </w:tr>
      <w:tr w:rsidR="00571C3C" w:rsidRPr="00571C3C" w:rsidTr="00571C3C">
        <w:trPr>
          <w:trHeight w:val="26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35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Що НЕ відноситься до злочинів, пов'язаних з відмиванням доходів, відповідно </w:t>
            </w:r>
            <w:proofErr w:type="gramStart"/>
            <w:r w:rsidRPr="00571C3C">
              <w:rPr>
                <w:rFonts w:ascii="Times New Roman" w:eastAsia="Times New Roman" w:hAnsi="Times New Roman" w:cs="Times New Roman"/>
                <w:b/>
                <w:bCs/>
                <w:color w:val="000000"/>
                <w:sz w:val="28"/>
                <w:szCs w:val="28"/>
                <w:lang w:eastAsia="ru-RU"/>
              </w:rPr>
              <w:t>до</w:t>
            </w:r>
            <w:proofErr w:type="gramEnd"/>
            <w:r w:rsidRPr="00571C3C">
              <w:rPr>
                <w:rFonts w:ascii="Times New Roman" w:eastAsia="Times New Roman" w:hAnsi="Times New Roman" w:cs="Times New Roman"/>
                <w:b/>
                <w:bCs/>
                <w:color w:val="000000"/>
                <w:sz w:val="28"/>
                <w:szCs w:val="28"/>
                <w:lang w:eastAsia="ru-RU"/>
              </w:rPr>
              <w:t xml:space="preserve"> положень Конвенції про відмивання, пошук, арешт та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28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 перетворення або передача власності, усвідомлюючи, що така </w:t>
            </w:r>
            <w:r w:rsidRPr="00571C3C">
              <w:rPr>
                <w:rFonts w:ascii="Times New Roman" w:eastAsia="Times New Roman" w:hAnsi="Times New Roman" w:cs="Times New Roman"/>
                <w:sz w:val="28"/>
                <w:szCs w:val="28"/>
                <w:lang w:eastAsia="ru-RU"/>
              </w:rPr>
              <w:br/>
              <w:t xml:space="preserve">власність є доходом, з метою приховування  або  маскування </w:t>
            </w:r>
            <w:proofErr w:type="gramStart"/>
            <w:r w:rsidRPr="00571C3C">
              <w:rPr>
                <w:rFonts w:ascii="Times New Roman" w:eastAsia="Times New Roman" w:hAnsi="Times New Roman" w:cs="Times New Roman"/>
                <w:sz w:val="28"/>
                <w:szCs w:val="28"/>
                <w:lang w:eastAsia="ru-RU"/>
              </w:rPr>
              <w:t>незаконного</w:t>
            </w:r>
            <w:proofErr w:type="gramEnd"/>
            <w:r w:rsidRPr="00571C3C">
              <w:rPr>
                <w:rFonts w:ascii="Times New Roman" w:eastAsia="Times New Roman" w:hAnsi="Times New Roman" w:cs="Times New Roman"/>
                <w:sz w:val="28"/>
                <w:szCs w:val="28"/>
                <w:lang w:eastAsia="ru-RU"/>
              </w:rPr>
              <w:t xml:space="preserve"> походження власності або з  метою  сприяння  будь-якій особі, замішаній у вчинені предикатного злочину, уникнути правових наслідків її дій;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приховування   або   маскування   справжнього   характеру, джерела,  місцезнаходження,  стану,  переміщення,  прав   стосовно власності  або  володіння нею,  усвідомлюючи,  що така власність є доходом;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набуття, володіння або використання власності, усвідомлюючи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 час отримання, що така власність була доходом;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діяння з метою сприяння продовженню злочинної діяльності.</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 Запитувана Сторона розпоряджається будь-якою  конфіскованою власністю, згідно положень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свого  внутрішнього  законодавства</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вказівок, що містяться в постанові про конфіскацію</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законодавства Запитуючої Сторони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відповідно до Рекомендацій Групи з розробки фінансових заходів боротьби з відмиванням коштів, отриманих злочинним шляхом (FATF)</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Які вимоги  встановлюються до загальної вартості конфіскації відповідно до положень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вона не  може бути </w:t>
            </w:r>
            <w:proofErr w:type="gramStart"/>
            <w:r w:rsidRPr="00571C3C">
              <w:rPr>
                <w:rFonts w:ascii="Times New Roman" w:eastAsia="Times New Roman" w:hAnsi="Times New Roman" w:cs="Times New Roman"/>
                <w:color w:val="000000"/>
                <w:sz w:val="28"/>
                <w:szCs w:val="28"/>
                <w:lang w:eastAsia="ru-RU"/>
              </w:rPr>
              <w:t>такою</w:t>
            </w:r>
            <w:proofErr w:type="gramEnd"/>
            <w:r w:rsidRPr="00571C3C">
              <w:rPr>
                <w:rFonts w:ascii="Times New Roman" w:eastAsia="Times New Roman" w:hAnsi="Times New Roman" w:cs="Times New Roman"/>
                <w:color w:val="000000"/>
                <w:sz w:val="28"/>
                <w:szCs w:val="28"/>
                <w:lang w:eastAsia="ru-RU"/>
              </w:rPr>
              <w:t>, що більша розумного мінімуму</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вона не  повинна  перевищувати грошову суму,  визначену  в  постанові  про  конфіскацію.</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вона має визначатися в </w:t>
            </w:r>
            <w:proofErr w:type="gramStart"/>
            <w:r w:rsidRPr="00571C3C">
              <w:rPr>
                <w:rFonts w:ascii="Times New Roman" w:eastAsia="Times New Roman" w:hAnsi="Times New Roman" w:cs="Times New Roman"/>
                <w:color w:val="000000"/>
                <w:sz w:val="28"/>
                <w:szCs w:val="28"/>
                <w:lang w:eastAsia="ru-RU"/>
              </w:rPr>
              <w:t>м</w:t>
            </w:r>
            <w:proofErr w:type="gramEnd"/>
            <w:r w:rsidRPr="00571C3C">
              <w:rPr>
                <w:rFonts w:ascii="Times New Roman" w:eastAsia="Times New Roman" w:hAnsi="Times New Roman" w:cs="Times New Roman"/>
                <w:color w:val="000000"/>
                <w:sz w:val="28"/>
                <w:szCs w:val="28"/>
                <w:lang w:eastAsia="ru-RU"/>
              </w:rPr>
              <w:t>іжнародних арбітражних судах</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вона визначається спеціальною незалежною групою фінансових експерті</w:t>
            </w:r>
            <w:proofErr w:type="gramStart"/>
            <w:r w:rsidRPr="00571C3C">
              <w:rPr>
                <w:rFonts w:ascii="Times New Roman" w:eastAsia="Times New Roman" w:hAnsi="Times New Roman" w:cs="Times New Roman"/>
                <w:color w:val="000000"/>
                <w:sz w:val="28"/>
                <w:szCs w:val="28"/>
                <w:lang w:eastAsia="ru-RU"/>
              </w:rPr>
              <w:t>в</w:t>
            </w:r>
            <w:proofErr w:type="gramEnd"/>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38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Які дії, відповідно до Конвенції про відмивання, пошук, арешт та конфіскацію доходів, одержаних злочинним шляхом, може вчинити Запитувана Сторона, якщо за її  законодавством конфіскація не може більше бути застосована або здійснена  </w:t>
            </w:r>
            <w:proofErr w:type="gramStart"/>
            <w:r w:rsidRPr="00571C3C">
              <w:rPr>
                <w:rFonts w:ascii="Times New Roman" w:eastAsia="Times New Roman" w:hAnsi="Times New Roman" w:cs="Times New Roman"/>
                <w:b/>
                <w:bCs/>
                <w:color w:val="000000"/>
                <w:sz w:val="28"/>
                <w:szCs w:val="28"/>
                <w:lang w:eastAsia="ru-RU"/>
              </w:rPr>
              <w:t>у</w:t>
            </w:r>
            <w:proofErr w:type="gramEnd"/>
            <w:r w:rsidRPr="00571C3C">
              <w:rPr>
                <w:rFonts w:ascii="Times New Roman" w:eastAsia="Times New Roman" w:hAnsi="Times New Roman" w:cs="Times New Roman"/>
                <w:b/>
                <w:bCs/>
                <w:color w:val="000000"/>
                <w:sz w:val="28"/>
                <w:szCs w:val="28"/>
                <w:lang w:eastAsia="ru-RU"/>
              </w:rPr>
              <w:t xml:space="preserve">  зв'язку  із  закінченням строку давності?</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ця сторона може відмовити у співробітництві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ця сторона має право відстрочити виконання запиту про конфіскацію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ця сторона анулює постанову про  конфіскацію</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ця сторона передає постанову на виконання Європолу</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39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За якої умови, відповідно до Конвенції про відмивання, пошук, арешт та конфіскацію доходів, одержаних злочинним шляхом, Запитувана  Сторона  НЕ може відмовити у визнанні  будь-якого судового </w:t>
            </w:r>
            <w:proofErr w:type="gramStart"/>
            <w:r w:rsidRPr="00571C3C">
              <w:rPr>
                <w:rFonts w:ascii="Times New Roman" w:eastAsia="Times New Roman" w:hAnsi="Times New Roman" w:cs="Times New Roman"/>
                <w:b/>
                <w:bCs/>
                <w:color w:val="000000"/>
                <w:sz w:val="28"/>
                <w:szCs w:val="28"/>
                <w:lang w:eastAsia="ru-RU"/>
              </w:rPr>
              <w:t>р</w:t>
            </w:r>
            <w:proofErr w:type="gramEnd"/>
            <w:r w:rsidRPr="00571C3C">
              <w:rPr>
                <w:rFonts w:ascii="Times New Roman" w:eastAsia="Times New Roman" w:hAnsi="Times New Roman" w:cs="Times New Roman"/>
                <w:b/>
                <w:bCs/>
                <w:color w:val="000000"/>
                <w:sz w:val="28"/>
                <w:szCs w:val="28"/>
                <w:lang w:eastAsia="ru-RU"/>
              </w:rPr>
              <w:t>ішення,  ухваленого  у  запитуючій Стороні, стосовно прав, визнання яких вимагають треті сторони?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навіть якщо воно  є  несумісним  з  громадським  порядком  запитуваної Сторони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 xml:space="preserve">ішення  було  прийняте  всупереч  положенням про виключну юрисдикцію, передбачену законодавством запитуваної Сторони.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навіть якщо треті сторони не мали відповідної можливості для того, щоб відстояти свої права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 судовому процесі не </w:t>
            </w:r>
            <w:proofErr w:type="gramStart"/>
            <w:r w:rsidRPr="00571C3C">
              <w:rPr>
                <w:rFonts w:ascii="Times New Roman" w:eastAsia="Times New Roman" w:hAnsi="Times New Roman" w:cs="Times New Roman"/>
                <w:color w:val="000000"/>
                <w:sz w:val="28"/>
                <w:szCs w:val="28"/>
                <w:lang w:eastAsia="ru-RU"/>
              </w:rPr>
              <w:t>брав</w:t>
            </w:r>
            <w:proofErr w:type="gramEnd"/>
            <w:r w:rsidRPr="00571C3C">
              <w:rPr>
                <w:rFonts w:ascii="Times New Roman" w:eastAsia="Times New Roman" w:hAnsi="Times New Roman" w:cs="Times New Roman"/>
                <w:color w:val="000000"/>
                <w:sz w:val="28"/>
                <w:szCs w:val="28"/>
                <w:lang w:eastAsia="ru-RU"/>
              </w:rPr>
              <w:t xml:space="preserve"> участі представник Запитуваної Сторони.</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Що означає термін «доходи» для цілей Конвенції </w:t>
            </w:r>
            <w:proofErr w:type="gramStart"/>
            <w:r w:rsidRPr="00571C3C">
              <w:rPr>
                <w:rFonts w:ascii="Times New Roman" w:eastAsia="Times New Roman" w:hAnsi="Times New Roman" w:cs="Times New Roman"/>
                <w:b/>
                <w:bCs/>
                <w:color w:val="000000"/>
                <w:sz w:val="28"/>
                <w:szCs w:val="28"/>
                <w:lang w:eastAsia="ru-RU"/>
              </w:rPr>
              <w:t>про</w:t>
            </w:r>
            <w:proofErr w:type="gramEnd"/>
            <w:r w:rsidRPr="00571C3C">
              <w:rPr>
                <w:rFonts w:ascii="Times New Roman" w:eastAsia="Times New Roman" w:hAnsi="Times New Roman" w:cs="Times New Roman"/>
                <w:b/>
                <w:bCs/>
                <w:color w:val="000000"/>
                <w:sz w:val="28"/>
                <w:szCs w:val="28"/>
                <w:lang w:eastAsia="ru-RU"/>
              </w:rPr>
              <w:t xml:space="preserve"> відмивання, пошук, арешт </w:t>
            </w:r>
            <w:proofErr w:type="gramStart"/>
            <w:r w:rsidRPr="00571C3C">
              <w:rPr>
                <w:rFonts w:ascii="Times New Roman" w:eastAsia="Times New Roman" w:hAnsi="Times New Roman" w:cs="Times New Roman"/>
                <w:b/>
                <w:bCs/>
                <w:color w:val="000000"/>
                <w:sz w:val="28"/>
                <w:szCs w:val="28"/>
                <w:lang w:eastAsia="ru-RU"/>
              </w:rPr>
              <w:t>та</w:t>
            </w:r>
            <w:proofErr w:type="gramEnd"/>
            <w:r w:rsidRPr="00571C3C">
              <w:rPr>
                <w:rFonts w:ascii="Times New Roman" w:eastAsia="Times New Roman" w:hAnsi="Times New Roman" w:cs="Times New Roman"/>
                <w:b/>
                <w:bCs/>
                <w:color w:val="000000"/>
                <w:sz w:val="28"/>
                <w:szCs w:val="28"/>
                <w:lang w:eastAsia="ru-RU"/>
              </w:rPr>
              <w:t xml:space="preserve"> конфіскацію доходів, одержаних злочинним шляхом?</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сума будь-яких коштів, вартість матеріального і нематеріального майна, інших активів, що мають вартість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грошові кошти, одержані внаслідок інвестицій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збільшення економічних вигод у вигляді надходження активі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будь-яку</w:t>
            </w:r>
            <w:proofErr w:type="gramEnd"/>
            <w:r w:rsidRPr="00571C3C">
              <w:rPr>
                <w:rFonts w:ascii="Times New Roman" w:eastAsia="Times New Roman" w:hAnsi="Times New Roman" w:cs="Times New Roman"/>
                <w:color w:val="000000"/>
                <w:sz w:val="28"/>
                <w:szCs w:val="28"/>
                <w:lang w:eastAsia="ru-RU"/>
              </w:rPr>
              <w:t xml:space="preserve">  економічну   вигоду,   набуту злочинним  шляхом</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41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Яке місце Конвенція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займає у системі українського законодавства?</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Конвенція є частиною лише кримінального і кримінально-процесуального законодавства України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Конвенція є частиною лише цивільного і цивільного процесуального законодавства України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Конвенція є частиною українського законодавства, із застереженнями і заявами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Конвенція не є частиною українського законодавства.</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На яких принципах держави-учасниці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здійснюють свої зобов’язання?</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 суверенної </w:t>
            </w:r>
            <w:proofErr w:type="gramStart"/>
            <w:r w:rsidRPr="00571C3C">
              <w:rPr>
                <w:rFonts w:ascii="Times New Roman" w:eastAsia="Times New Roman" w:hAnsi="Times New Roman" w:cs="Times New Roman"/>
                <w:b/>
                <w:bCs/>
                <w:color w:val="000000"/>
                <w:sz w:val="28"/>
                <w:szCs w:val="28"/>
                <w:lang w:eastAsia="ru-RU"/>
              </w:rPr>
              <w:t>р</w:t>
            </w:r>
            <w:proofErr w:type="gramEnd"/>
            <w:r w:rsidRPr="00571C3C">
              <w:rPr>
                <w:rFonts w:ascii="Times New Roman" w:eastAsia="Times New Roman" w:hAnsi="Times New Roman" w:cs="Times New Roman"/>
                <w:b/>
                <w:bCs/>
                <w:color w:val="000000"/>
                <w:sz w:val="28"/>
                <w:szCs w:val="28"/>
                <w:lang w:eastAsia="ru-RU"/>
              </w:rPr>
              <w:t xml:space="preserve">івності та територіальної цілісності держав і принципу  невтручання у внутрішні справи інших держав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диспозитивності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демократизму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авторитаризму.</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 може держава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здійснювати на території іншої держави юрисдикцію і функції, які входять виключно до компетенції органів цієї іншої держави?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безумовно може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може, але за наявності дозволу НАТО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може, тільки з урахуванням свого законодавства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може.</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44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для цілей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означає термін «організована злочинна група»?</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 xml:space="preserve">структурно оформлену групу в складі трьох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roofErr w:type="gramEnd"/>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 xml:space="preserve">структурно оформлену групу в складі двох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roofErr w:type="gramEnd"/>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структурно оформлену групу в складі </w:t>
            </w:r>
            <w:proofErr w:type="gramStart"/>
            <w:r w:rsidRPr="00571C3C">
              <w:rPr>
                <w:rFonts w:ascii="Times New Roman" w:eastAsia="Times New Roman" w:hAnsi="Times New Roman" w:cs="Times New Roman"/>
                <w:color w:val="000000"/>
                <w:sz w:val="28"/>
                <w:szCs w:val="28"/>
                <w:lang w:eastAsia="ru-RU"/>
              </w:rPr>
              <w:t>п’яти</w:t>
            </w:r>
            <w:proofErr w:type="gramEnd"/>
            <w:r w:rsidRPr="00571C3C">
              <w:rPr>
                <w:rFonts w:ascii="Times New Roman" w:eastAsia="Times New Roman" w:hAnsi="Times New Roman" w:cs="Times New Roman"/>
                <w:color w:val="000000"/>
                <w:sz w:val="28"/>
                <w:szCs w:val="28"/>
                <w:lang w:eastAsia="ru-RU"/>
              </w:rPr>
              <w:t xml:space="preserve"> або більше осіб, з моменту її утворення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w:t>
            </w:r>
            <w:r w:rsidRPr="00571C3C">
              <w:rPr>
                <w:rFonts w:ascii="Times New Roman" w:eastAsia="Times New Roman" w:hAnsi="Times New Roman" w:cs="Times New Roman"/>
                <w:color w:val="000000"/>
                <w:sz w:val="28"/>
                <w:szCs w:val="28"/>
                <w:lang w:eastAsia="ru-RU"/>
              </w:rPr>
              <w:lastRenderedPageBreak/>
              <w:t xml:space="preserve">вигоду </w:t>
            </w:r>
          </w:p>
        </w:tc>
      </w:tr>
      <w:tr w:rsidR="00571C3C" w:rsidRPr="00571C3C" w:rsidTr="00571C3C">
        <w:trPr>
          <w:trHeight w:val="151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структурно оформлену групу в складі семи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w:t>
            </w:r>
            <w:proofErr w:type="gramStart"/>
            <w:r w:rsidRPr="00571C3C">
              <w:rPr>
                <w:rFonts w:ascii="Times New Roman" w:eastAsia="Times New Roman" w:hAnsi="Times New Roman" w:cs="Times New Roman"/>
                <w:color w:val="000000"/>
                <w:sz w:val="28"/>
                <w:szCs w:val="28"/>
                <w:lang w:eastAsia="ru-RU"/>
              </w:rPr>
              <w:t>такими</w:t>
            </w:r>
            <w:proofErr w:type="gramEnd"/>
            <w:r w:rsidRPr="00571C3C">
              <w:rPr>
                <w:rFonts w:ascii="Times New Roman" w:eastAsia="Times New Roman" w:hAnsi="Times New Roman" w:cs="Times New Roman"/>
                <w:color w:val="000000"/>
                <w:sz w:val="28"/>
                <w:szCs w:val="28"/>
                <w:lang w:eastAsia="ru-RU"/>
              </w:rPr>
              <w:t xml:space="preserve"> відповідно до цієї Конвенції, незалежно від мети існування</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для цілей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означає термін «структурно оформлена група»?</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групу, яка була випадково утворена для негайного вчинення злочину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групу, яка не була випадково утворена для негайного вчинення злочину і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як</w:t>
            </w:r>
            <w:proofErr w:type="gramEnd"/>
            <w:r w:rsidRPr="00571C3C">
              <w:rPr>
                <w:rFonts w:ascii="Times New Roman" w:eastAsia="Times New Roman" w:hAnsi="Times New Roman" w:cs="Times New Roman"/>
                <w:color w:val="000000"/>
                <w:sz w:val="28"/>
                <w:szCs w:val="28"/>
                <w:lang w:eastAsia="ru-RU"/>
              </w:rPr>
              <w:t xml:space="preserve">ій не обов’язково формально визначені ролі її членів, обговорений безперервний характер членства або створена розвинута структура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групу, яка має 7 </w:t>
            </w:r>
            <w:proofErr w:type="gramStart"/>
            <w:r w:rsidRPr="00571C3C">
              <w:rPr>
                <w:rFonts w:ascii="Times New Roman" w:eastAsia="Times New Roman" w:hAnsi="Times New Roman" w:cs="Times New Roman"/>
                <w:color w:val="000000"/>
                <w:sz w:val="28"/>
                <w:szCs w:val="28"/>
                <w:lang w:eastAsia="ru-RU"/>
              </w:rPr>
              <w:t>осіб</w:t>
            </w:r>
            <w:proofErr w:type="gramEnd"/>
            <w:r w:rsidRPr="00571C3C">
              <w:rPr>
                <w:rFonts w:ascii="Times New Roman" w:eastAsia="Times New Roman" w:hAnsi="Times New Roman" w:cs="Times New Roman"/>
                <w:color w:val="000000"/>
                <w:sz w:val="28"/>
                <w:szCs w:val="28"/>
                <w:lang w:eastAsia="ru-RU"/>
              </w:rPr>
              <w:t xml:space="preserve"> з визначеними ролями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групу в якій обов’язково формально визначені ролі її члені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для цілей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означає термін «контрольована поставка»?</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лише поставка наркотичних речовин в межах держави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поставка будь-яких заборонених речовин в межах держави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метод, при якому </w:t>
            </w:r>
            <w:proofErr w:type="gramStart"/>
            <w:r w:rsidRPr="00571C3C">
              <w:rPr>
                <w:rFonts w:ascii="Times New Roman" w:eastAsia="Times New Roman" w:hAnsi="Times New Roman" w:cs="Times New Roman"/>
                <w:color w:val="000000"/>
                <w:sz w:val="28"/>
                <w:szCs w:val="28"/>
                <w:lang w:eastAsia="ru-RU"/>
              </w:rPr>
              <w:t>допускається</w:t>
            </w:r>
            <w:proofErr w:type="gramEnd"/>
            <w:r w:rsidRPr="00571C3C">
              <w:rPr>
                <w:rFonts w:ascii="Times New Roman" w:eastAsia="Times New Roman" w:hAnsi="Times New Roman" w:cs="Times New Roman"/>
                <w:color w:val="000000"/>
                <w:sz w:val="28"/>
                <w:szCs w:val="28"/>
                <w:lang w:eastAsia="ru-RU"/>
              </w:rPr>
              <w:t xml:space="preserve"> вивезення, провезення або ввезення наркотичних речовин на митну територію держави </w:t>
            </w:r>
          </w:p>
        </w:tc>
      </w:tr>
      <w:tr w:rsidR="00571C3C" w:rsidRPr="00571C3C" w:rsidTr="00571C3C">
        <w:trPr>
          <w:trHeight w:val="18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метод, при якому допускається вивезення, провезення або ввезення на територію однієї або декількох держав незаконних або таких, що викликають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ідозри, партій вантажу з відома та під наглядом їхніх компетентних органів з метою розслідування будь-якого злочину і виявлення осіб, які беруть участь у вчиненні цього злочину.</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Які діяння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вважаються корупційними?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 xml:space="preserve">обіцянка, пропозиція або надання публічній посадовій особі, особисто або через посередників, будь-якої неправомірної переваги для самої посадової особи або іншої фізичної чи юридичної особи для того, щоб ця посадова особа вчинила будь-яку дію або бездіяльність при виконанні своїх службових обов’язків </w:t>
            </w:r>
            <w:proofErr w:type="gramEnd"/>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лише застосування дискреційних повноважень посадовою особою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 час виконання нею посадових обов’язків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лише порушення обмежень щодо сумісництва та суміщення з іншими видами діяльності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лише порушення вимог щодо запобігання та врегулювання конфлікту інтересі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НЕ є ознакою злочину, що носить транснаціональний характер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він вчинений у одній державі або квазі</w:t>
            </w:r>
            <w:proofErr w:type="gramStart"/>
            <w:r w:rsidRPr="00571C3C">
              <w:rPr>
                <w:rFonts w:ascii="Times New Roman" w:eastAsia="Times New Roman" w:hAnsi="Times New Roman" w:cs="Times New Roman"/>
                <w:color w:val="000000"/>
                <w:sz w:val="28"/>
                <w:szCs w:val="28"/>
                <w:lang w:eastAsia="ru-RU"/>
              </w:rPr>
              <w:t>державному</w:t>
            </w:r>
            <w:proofErr w:type="gramEnd"/>
            <w:r w:rsidRPr="00571C3C">
              <w:rPr>
                <w:rFonts w:ascii="Times New Roman" w:eastAsia="Times New Roman" w:hAnsi="Times New Roman" w:cs="Times New Roman"/>
                <w:color w:val="000000"/>
                <w:sz w:val="28"/>
                <w:szCs w:val="28"/>
                <w:lang w:eastAsia="ru-RU"/>
              </w:rPr>
              <w:t xml:space="preserve"> утворенні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він вчинений в одній державі, але істотна частина його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ідготовки, планування, керівництва або контролю має місце в іншій державі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він вчинений в одній державі, але за участю організованої злочинної групи, яка здійснює злочинну діяльність </w:t>
            </w:r>
            <w:proofErr w:type="gramStart"/>
            <w:r w:rsidRPr="00571C3C">
              <w:rPr>
                <w:rFonts w:ascii="Times New Roman" w:eastAsia="Times New Roman" w:hAnsi="Times New Roman" w:cs="Times New Roman"/>
                <w:color w:val="000000"/>
                <w:sz w:val="28"/>
                <w:szCs w:val="28"/>
                <w:lang w:eastAsia="ru-RU"/>
              </w:rPr>
              <w:t>у б</w:t>
            </w:r>
            <w:proofErr w:type="gramEnd"/>
            <w:r w:rsidRPr="00571C3C">
              <w:rPr>
                <w:rFonts w:ascii="Times New Roman" w:eastAsia="Times New Roman" w:hAnsi="Times New Roman" w:cs="Times New Roman"/>
                <w:color w:val="000000"/>
                <w:sz w:val="28"/>
                <w:szCs w:val="28"/>
                <w:lang w:eastAsia="ru-RU"/>
              </w:rPr>
              <w:t xml:space="preserve">ільш ніж одній державі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він вчинений в одній державі, але його істотні наслідки мають місце в іншій державі.</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49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для цілей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означає термін «доходи від злочину»?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292B2C"/>
                <w:sz w:val="28"/>
                <w:szCs w:val="28"/>
                <w:lang w:eastAsia="ru-RU"/>
              </w:rPr>
            </w:pPr>
            <w:r w:rsidRPr="00571C3C">
              <w:rPr>
                <w:rFonts w:ascii="Times New Roman" w:eastAsia="Times New Roman" w:hAnsi="Times New Roman" w:cs="Times New Roman"/>
                <w:color w:val="292B2C"/>
                <w:sz w:val="28"/>
                <w:szCs w:val="28"/>
                <w:lang w:eastAsia="ru-RU"/>
              </w:rPr>
              <w:t xml:space="preserve"> </w:t>
            </w:r>
            <w:proofErr w:type="gramStart"/>
            <w:r w:rsidRPr="00571C3C">
              <w:rPr>
                <w:rFonts w:ascii="Times New Roman" w:eastAsia="Times New Roman" w:hAnsi="Times New Roman" w:cs="Times New Roman"/>
                <w:color w:val="292B2C"/>
                <w:sz w:val="28"/>
                <w:szCs w:val="28"/>
                <w:lang w:eastAsia="ru-RU"/>
              </w:rPr>
              <w:t>будь-яке</w:t>
            </w:r>
            <w:proofErr w:type="gramEnd"/>
            <w:r w:rsidRPr="00571C3C">
              <w:rPr>
                <w:rFonts w:ascii="Times New Roman" w:eastAsia="Times New Roman" w:hAnsi="Times New Roman" w:cs="Times New Roman"/>
                <w:color w:val="292B2C"/>
                <w:sz w:val="28"/>
                <w:szCs w:val="28"/>
                <w:lang w:eastAsia="ru-RU"/>
              </w:rPr>
              <w:t xml:space="preserve"> майно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292B2C"/>
                <w:sz w:val="28"/>
                <w:szCs w:val="28"/>
                <w:lang w:eastAsia="ru-RU"/>
              </w:rPr>
            </w:pPr>
            <w:r w:rsidRPr="00571C3C">
              <w:rPr>
                <w:rFonts w:ascii="Times New Roman" w:eastAsia="Times New Roman" w:hAnsi="Times New Roman" w:cs="Times New Roman"/>
                <w:color w:val="292B2C"/>
                <w:sz w:val="28"/>
                <w:szCs w:val="28"/>
                <w:lang w:eastAsia="ru-RU"/>
              </w:rPr>
              <w:t xml:space="preserve"> конфісковане майно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292B2C"/>
                <w:sz w:val="28"/>
                <w:szCs w:val="28"/>
                <w:lang w:eastAsia="ru-RU"/>
              </w:rPr>
            </w:pPr>
            <w:r w:rsidRPr="00571C3C">
              <w:rPr>
                <w:rFonts w:ascii="Times New Roman" w:eastAsia="Times New Roman" w:hAnsi="Times New Roman" w:cs="Times New Roman"/>
                <w:color w:val="292B2C"/>
                <w:sz w:val="28"/>
                <w:szCs w:val="28"/>
                <w:lang w:eastAsia="ru-RU"/>
              </w:rPr>
              <w:t xml:space="preserve"> </w:t>
            </w:r>
            <w:proofErr w:type="gramStart"/>
            <w:r w:rsidRPr="00571C3C">
              <w:rPr>
                <w:rFonts w:ascii="Times New Roman" w:eastAsia="Times New Roman" w:hAnsi="Times New Roman" w:cs="Times New Roman"/>
                <w:color w:val="292B2C"/>
                <w:sz w:val="28"/>
                <w:szCs w:val="28"/>
                <w:lang w:eastAsia="ru-RU"/>
              </w:rPr>
              <w:t>будь-яке</w:t>
            </w:r>
            <w:proofErr w:type="gramEnd"/>
            <w:r w:rsidRPr="00571C3C">
              <w:rPr>
                <w:rFonts w:ascii="Times New Roman" w:eastAsia="Times New Roman" w:hAnsi="Times New Roman" w:cs="Times New Roman"/>
                <w:color w:val="292B2C"/>
                <w:sz w:val="28"/>
                <w:szCs w:val="28"/>
                <w:lang w:eastAsia="ru-RU"/>
              </w:rPr>
              <w:t xml:space="preserve"> майно, придбане чи отримане, прямо або посередньо, в результаті вчинення будь-якого злочину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292B2C"/>
                <w:sz w:val="28"/>
                <w:szCs w:val="28"/>
                <w:lang w:eastAsia="ru-RU"/>
              </w:rPr>
            </w:pPr>
            <w:r w:rsidRPr="00571C3C">
              <w:rPr>
                <w:rFonts w:ascii="Times New Roman" w:eastAsia="Times New Roman" w:hAnsi="Times New Roman" w:cs="Times New Roman"/>
                <w:color w:val="292B2C"/>
                <w:sz w:val="28"/>
                <w:szCs w:val="28"/>
                <w:lang w:eastAsia="ru-RU"/>
              </w:rPr>
              <w:t xml:space="preserve"> </w:t>
            </w:r>
            <w:proofErr w:type="gramStart"/>
            <w:r w:rsidRPr="00571C3C">
              <w:rPr>
                <w:rFonts w:ascii="Times New Roman" w:eastAsia="Times New Roman" w:hAnsi="Times New Roman" w:cs="Times New Roman"/>
                <w:color w:val="292B2C"/>
                <w:sz w:val="28"/>
                <w:szCs w:val="28"/>
                <w:lang w:eastAsia="ru-RU"/>
              </w:rPr>
              <w:t>будь-яке</w:t>
            </w:r>
            <w:proofErr w:type="gramEnd"/>
            <w:r w:rsidRPr="00571C3C">
              <w:rPr>
                <w:rFonts w:ascii="Times New Roman" w:eastAsia="Times New Roman" w:hAnsi="Times New Roman" w:cs="Times New Roman"/>
                <w:color w:val="292B2C"/>
                <w:sz w:val="28"/>
                <w:szCs w:val="28"/>
                <w:lang w:eastAsia="ru-RU"/>
              </w:rPr>
              <w:t xml:space="preserve"> майно, придбане чи отримане, </w:t>
            </w:r>
            <w:r w:rsidRPr="00571C3C">
              <w:rPr>
                <w:rFonts w:ascii="Times New Roman" w:eastAsia="Times New Roman" w:hAnsi="Times New Roman" w:cs="Times New Roman"/>
                <w:color w:val="292B2C"/>
                <w:sz w:val="28"/>
                <w:szCs w:val="28"/>
                <w:lang w:eastAsia="ru-RU"/>
              </w:rPr>
              <w:lastRenderedPageBreak/>
              <w:t xml:space="preserve">прямо або посередньо, в результаті вчинення будь-якого правочину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50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 можуть держави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транснаціональної організованої злочинності розглядати питання передачі засуджених осіб?</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якщо злочин вчинявся на їх території, незалежно від вимог міжнародних договорі</w:t>
            </w:r>
            <w:proofErr w:type="gramStart"/>
            <w:r w:rsidRPr="00571C3C">
              <w:rPr>
                <w:rFonts w:ascii="Times New Roman" w:eastAsia="Times New Roman" w:hAnsi="Times New Roman" w:cs="Times New Roman"/>
                <w:color w:val="000000"/>
                <w:sz w:val="28"/>
                <w:szCs w:val="28"/>
                <w:lang w:eastAsia="ru-RU"/>
              </w:rPr>
              <w:t>в</w:t>
            </w:r>
            <w:proofErr w:type="gramEnd"/>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ні, питання передачі засуджених </w:t>
            </w:r>
            <w:proofErr w:type="gramStart"/>
            <w:r w:rsidRPr="00571C3C">
              <w:rPr>
                <w:rFonts w:ascii="Times New Roman" w:eastAsia="Times New Roman" w:hAnsi="Times New Roman" w:cs="Times New Roman"/>
                <w:color w:val="000000"/>
                <w:sz w:val="28"/>
                <w:szCs w:val="28"/>
                <w:lang w:eastAsia="ru-RU"/>
              </w:rPr>
              <w:t>осіб</w:t>
            </w:r>
            <w:proofErr w:type="gramEnd"/>
            <w:r w:rsidRPr="00571C3C">
              <w:rPr>
                <w:rFonts w:ascii="Times New Roman" w:eastAsia="Times New Roman" w:hAnsi="Times New Roman" w:cs="Times New Roman"/>
                <w:color w:val="000000"/>
                <w:sz w:val="28"/>
                <w:szCs w:val="28"/>
                <w:lang w:eastAsia="ru-RU"/>
              </w:rPr>
              <w:t xml:space="preserve"> не входить до сфери застосування Конвенції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за наявності двосторонніх або багатосторонніх договорі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про</w:t>
            </w:r>
            <w:proofErr w:type="gramEnd"/>
            <w:r w:rsidRPr="00571C3C">
              <w:rPr>
                <w:rFonts w:ascii="Times New Roman" w:eastAsia="Times New Roman" w:hAnsi="Times New Roman" w:cs="Times New Roman"/>
                <w:color w:val="000000"/>
                <w:sz w:val="28"/>
                <w:szCs w:val="28"/>
                <w:lang w:eastAsia="ru-RU"/>
              </w:rPr>
              <w:t xml:space="preserve"> передачу засуджених осіб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ні, за жодних умов.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визначає Конвенція Організації Об'єднаних Націй проти корупції змі</w:t>
            </w:r>
            <w:proofErr w:type="gramStart"/>
            <w:r w:rsidRPr="00571C3C">
              <w:rPr>
                <w:rFonts w:ascii="Times New Roman" w:eastAsia="Times New Roman" w:hAnsi="Times New Roman" w:cs="Times New Roman"/>
                <w:b/>
                <w:bCs/>
                <w:color w:val="000000"/>
                <w:sz w:val="28"/>
                <w:szCs w:val="28"/>
                <w:lang w:eastAsia="ru-RU"/>
              </w:rPr>
              <w:t>ст</w:t>
            </w:r>
            <w:proofErr w:type="gramEnd"/>
            <w:r w:rsidRPr="00571C3C">
              <w:rPr>
                <w:rFonts w:ascii="Times New Roman" w:eastAsia="Times New Roman" w:hAnsi="Times New Roman" w:cs="Times New Roman"/>
                <w:b/>
                <w:bCs/>
                <w:color w:val="000000"/>
                <w:sz w:val="28"/>
                <w:szCs w:val="28"/>
                <w:lang w:eastAsia="ru-RU"/>
              </w:rPr>
              <w:t xml:space="preserve"> поняття "доходи від злочину"?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будь-яке</w:t>
            </w:r>
            <w:proofErr w:type="gramEnd"/>
            <w:r w:rsidRPr="00571C3C">
              <w:rPr>
                <w:rFonts w:ascii="Times New Roman" w:eastAsia="Times New Roman" w:hAnsi="Times New Roman" w:cs="Times New Roman"/>
                <w:color w:val="000000"/>
                <w:sz w:val="28"/>
                <w:szCs w:val="28"/>
                <w:lang w:eastAsia="ru-RU"/>
              </w:rPr>
              <w:t xml:space="preserve"> майно, придбане або отримане  безпосередньо  чи  опосередковано  в результаті вчинення будь-якого злочину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рухоме та нерухоме майно отримане в результаті злочинної діяльності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активи, що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ідтверджують право власності на них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дорогоцінні метали або вироби з них, отримані безпосередньо в результаті вчинення злочину.</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Конвенція Організації Об'єднаних Націй проти корупції визначає змі</w:t>
            </w:r>
            <w:proofErr w:type="gramStart"/>
            <w:r w:rsidRPr="00571C3C">
              <w:rPr>
                <w:rFonts w:ascii="Times New Roman" w:eastAsia="Times New Roman" w:hAnsi="Times New Roman" w:cs="Times New Roman"/>
                <w:b/>
                <w:bCs/>
                <w:color w:val="000000"/>
                <w:sz w:val="28"/>
                <w:szCs w:val="28"/>
                <w:lang w:eastAsia="ru-RU"/>
              </w:rPr>
              <w:t>ст</w:t>
            </w:r>
            <w:proofErr w:type="gramEnd"/>
            <w:r w:rsidRPr="00571C3C">
              <w:rPr>
                <w:rFonts w:ascii="Times New Roman" w:eastAsia="Times New Roman" w:hAnsi="Times New Roman" w:cs="Times New Roman"/>
                <w:b/>
                <w:bCs/>
                <w:color w:val="000000"/>
                <w:sz w:val="28"/>
                <w:szCs w:val="28"/>
                <w:lang w:eastAsia="ru-RU"/>
              </w:rPr>
              <w:t xml:space="preserve"> поняття "майно"?</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будь-яке</w:t>
            </w:r>
            <w:proofErr w:type="gramEnd"/>
            <w:r w:rsidRPr="00571C3C">
              <w:rPr>
                <w:rFonts w:ascii="Times New Roman" w:eastAsia="Times New Roman" w:hAnsi="Times New Roman" w:cs="Times New Roman"/>
                <w:color w:val="000000"/>
                <w:sz w:val="28"/>
                <w:szCs w:val="28"/>
                <w:lang w:eastAsia="ru-RU"/>
              </w:rPr>
              <w:t xml:space="preserve"> майно, придбане або отримане  безпосередньо  чи  опосередковано  в результаті вчинення будь-якого злочину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лише рухоме та нерухоме майно </w:t>
            </w:r>
            <w:r w:rsidRPr="00571C3C">
              <w:rPr>
                <w:rFonts w:ascii="Times New Roman" w:eastAsia="Times New Roman" w:hAnsi="Times New Roman" w:cs="Times New Roman"/>
                <w:color w:val="000000"/>
                <w:sz w:val="28"/>
                <w:szCs w:val="28"/>
                <w:lang w:eastAsia="ru-RU"/>
              </w:rPr>
              <w:lastRenderedPageBreak/>
              <w:t xml:space="preserve">отримане в результаті злочинної діяльності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будь-які   активи,   матеріальні   або нематеріальні, рухомі або нерухомі, виражені в речах або в правах, а  також  юридичні  документи або активи,  що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ідтверджують право власності на такі активи або інтерес у них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лише дорогоцінні метали або вироби з них, отримані безпосередньо в результаті вчинення злочину.</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Конвенція Організації Об'єднаних Націй проти корупції визначає змі</w:t>
            </w:r>
            <w:proofErr w:type="gramStart"/>
            <w:r w:rsidRPr="00571C3C">
              <w:rPr>
                <w:rFonts w:ascii="Times New Roman" w:eastAsia="Times New Roman" w:hAnsi="Times New Roman" w:cs="Times New Roman"/>
                <w:b/>
                <w:bCs/>
                <w:color w:val="000000"/>
                <w:sz w:val="28"/>
                <w:szCs w:val="28"/>
                <w:lang w:eastAsia="ru-RU"/>
              </w:rPr>
              <w:t>ст</w:t>
            </w:r>
            <w:proofErr w:type="gramEnd"/>
            <w:r w:rsidRPr="00571C3C">
              <w:rPr>
                <w:rFonts w:ascii="Times New Roman" w:eastAsia="Times New Roman" w:hAnsi="Times New Roman" w:cs="Times New Roman"/>
                <w:b/>
                <w:bCs/>
                <w:color w:val="000000"/>
                <w:sz w:val="28"/>
                <w:szCs w:val="28"/>
                <w:lang w:eastAsia="ru-RU"/>
              </w:rPr>
              <w:t xml:space="preserve"> поняття "предикатний злочин"?</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кримінальний проступок,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результат</w:t>
            </w:r>
            <w:proofErr w:type="gramEnd"/>
            <w:r w:rsidRPr="00571C3C">
              <w:rPr>
                <w:rFonts w:ascii="Times New Roman" w:eastAsia="Times New Roman" w:hAnsi="Times New Roman" w:cs="Times New Roman"/>
                <w:color w:val="000000"/>
                <w:sz w:val="28"/>
                <w:szCs w:val="28"/>
                <w:lang w:eastAsia="ru-RU"/>
              </w:rPr>
              <w:t xml:space="preserve">і  якого  виникли доходи,  що  можуть  стати предметом злочину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кримінальний злочин,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результат</w:t>
            </w:r>
            <w:proofErr w:type="gramEnd"/>
            <w:r w:rsidRPr="00571C3C">
              <w:rPr>
                <w:rFonts w:ascii="Times New Roman" w:eastAsia="Times New Roman" w:hAnsi="Times New Roman" w:cs="Times New Roman"/>
                <w:color w:val="000000"/>
                <w:sz w:val="28"/>
                <w:szCs w:val="28"/>
                <w:lang w:eastAsia="ru-RU"/>
              </w:rPr>
              <w:t xml:space="preserve">і  якого  виникли доходи,  що  можуть  стати предметом злочину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особливо тяжкий злочин, що може загрожувати національній безпеці країни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тяжкий злочин,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результаті якого виникли доходи, що можуть бути спрямовані на терористичну діяльність.</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Чим,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є «контрольована поставка»?</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будь-які   активи,   матеріальні   або нематеріальні, рухомі або нерухомі, виражені в речах або в правах, а  також  юридичні  документи або активи,  </w:t>
            </w:r>
            <w:r w:rsidRPr="00571C3C">
              <w:rPr>
                <w:rFonts w:ascii="Times New Roman" w:eastAsia="Times New Roman" w:hAnsi="Times New Roman" w:cs="Times New Roman"/>
                <w:color w:val="000000"/>
                <w:sz w:val="28"/>
                <w:szCs w:val="28"/>
                <w:lang w:eastAsia="ru-RU"/>
              </w:rPr>
              <w:lastRenderedPageBreak/>
              <w:t xml:space="preserve">що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ідтверджують право власності на такі активи або інтерес у них, які можуть бути вивезені з території країни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вивезення з території країни будь-якого майна, придбаного або отриманого  безпосередньо  чи  опосередковано  в результаті вчинення будь-якого злочину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метод, який дає можливість провезення через територію лише сусідніх держав активі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матеріальних або нематеріальних речей</w:t>
            </w:r>
          </w:p>
        </w:tc>
      </w:tr>
      <w:tr w:rsidR="00571C3C" w:rsidRPr="00571C3C" w:rsidTr="00571C3C">
        <w:trPr>
          <w:trHeight w:val="22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метод,  який  уможливлює вивезення  з  території, провезення територією або ввезення на територію однієї або кількох  держав  незаконних або таких, що викликають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ідозру, партій вантажу з відома й під наглядом їхніх компетентних органів з метою розслідування будь-якого  злочину  та виявлення осіб, що беруть участь у вчиненні цього злочину.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В чому повинна відмовляти кожна Держава-учасниця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 xml:space="preserve">б'єднаних Націй проти корупції?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звільненні від оподаткування стосовно витрат,  що є  хабарями,  які  є  одним  із складових  елементі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складу  злочинів та, у належних випадках, стосовно інших витрат, зроблених з метою сприяння корупційним </w:t>
            </w:r>
            <w:r w:rsidRPr="00571C3C">
              <w:rPr>
                <w:rFonts w:ascii="Times New Roman" w:eastAsia="Times New Roman" w:hAnsi="Times New Roman" w:cs="Times New Roman"/>
                <w:color w:val="000000"/>
                <w:sz w:val="28"/>
                <w:szCs w:val="28"/>
                <w:lang w:eastAsia="ru-RU"/>
              </w:rPr>
              <w:lastRenderedPageBreak/>
              <w:t xml:space="preserve">діянням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веденні </w:t>
            </w:r>
            <w:proofErr w:type="gramStart"/>
            <w:r w:rsidRPr="00571C3C">
              <w:rPr>
                <w:rFonts w:ascii="Times New Roman" w:eastAsia="Times New Roman" w:hAnsi="Times New Roman" w:cs="Times New Roman"/>
                <w:color w:val="000000"/>
                <w:sz w:val="28"/>
                <w:szCs w:val="28"/>
                <w:lang w:eastAsia="ru-RU"/>
              </w:rPr>
              <w:t>обл</w:t>
            </w:r>
            <w:proofErr w:type="gramEnd"/>
            <w:r w:rsidRPr="00571C3C">
              <w:rPr>
                <w:rFonts w:ascii="Times New Roman" w:eastAsia="Times New Roman" w:hAnsi="Times New Roman" w:cs="Times New Roman"/>
                <w:color w:val="000000"/>
                <w:sz w:val="28"/>
                <w:szCs w:val="28"/>
                <w:lang w:eastAsia="ru-RU"/>
              </w:rPr>
              <w:t xml:space="preserve">іку не існуючих витрат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звільненні від оподаткування стосовно будь-яких витрат  які  є  одним  із складових  елементі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складу  злочинів зроблених з метою сприяння корупційним діянням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створенні неофіційної звітності.</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Яких заходів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кожна Держава-учасниця  вживає для забезпечення того, щоб відповідні органи з протидії корупції, про які йдеться в Конвенції,  були відомі населенню?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забезпечує надання їм виключно анонімних повідомлень про випадки </w:t>
            </w:r>
            <w:proofErr w:type="gramStart"/>
            <w:r w:rsidRPr="00571C3C">
              <w:rPr>
                <w:rFonts w:ascii="Times New Roman" w:eastAsia="Times New Roman" w:hAnsi="Times New Roman" w:cs="Times New Roman"/>
                <w:color w:val="000000"/>
                <w:sz w:val="28"/>
                <w:szCs w:val="28"/>
                <w:lang w:eastAsia="ru-RU"/>
              </w:rPr>
              <w:t>адм</w:t>
            </w:r>
            <w:proofErr w:type="gramEnd"/>
            <w:r w:rsidRPr="00571C3C">
              <w:rPr>
                <w:rFonts w:ascii="Times New Roman" w:eastAsia="Times New Roman" w:hAnsi="Times New Roman" w:cs="Times New Roman"/>
                <w:color w:val="000000"/>
                <w:sz w:val="28"/>
                <w:szCs w:val="28"/>
                <w:lang w:eastAsia="ru-RU"/>
              </w:rPr>
              <w:t xml:space="preserve">іністративно караної корупції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забезпечує надання їм повідомлень,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тому числі анонімно, про будь-які випадки, які можуть розглядатись як злочин відповідно до цієї Конвенції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надає консультації стосовно корупційних ризиків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Такі заходи Конвенцією не передбачено</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Яке зобов’язання,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покладається на фінансові  установи,  у тому числі установи з переказу коштів?</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проводити обов’язкову перевірку переказу кошті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створювати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 xml:space="preserve">ізні перешкоди для переміщення незаконного капіталу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створювати будь-яких перешкод для переміщення </w:t>
            </w:r>
            <w:proofErr w:type="gramStart"/>
            <w:r w:rsidRPr="00571C3C">
              <w:rPr>
                <w:rFonts w:ascii="Times New Roman" w:eastAsia="Times New Roman" w:hAnsi="Times New Roman" w:cs="Times New Roman"/>
                <w:color w:val="000000"/>
                <w:sz w:val="28"/>
                <w:szCs w:val="28"/>
                <w:lang w:eastAsia="ru-RU"/>
              </w:rPr>
              <w:t>законного</w:t>
            </w:r>
            <w:proofErr w:type="gramEnd"/>
            <w:r w:rsidRPr="00571C3C">
              <w:rPr>
                <w:rFonts w:ascii="Times New Roman" w:eastAsia="Times New Roman" w:hAnsi="Times New Roman" w:cs="Times New Roman"/>
                <w:color w:val="000000"/>
                <w:sz w:val="28"/>
                <w:szCs w:val="28"/>
                <w:lang w:eastAsia="ru-RU"/>
              </w:rPr>
              <w:t xml:space="preserve"> капіталу </w:t>
            </w:r>
          </w:p>
        </w:tc>
      </w:tr>
      <w:tr w:rsidR="00571C3C" w:rsidRPr="00571C3C" w:rsidTr="00571C3C">
        <w:trPr>
          <w:trHeight w:val="18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 xml:space="preserve">включати до формулярів для електронного переказу коштів і пов'язаних  з  ними  повідомлень  точну й змістовну інформацію про відправника  зберігали таку інформацію  по  всьому  ланцюгу  здійснення платежу, та проводили  поглиблену перевірку переказів коштів у випадку відсутності повної інформації про одержувача. </w:t>
            </w:r>
            <w:proofErr w:type="gramEnd"/>
          </w:p>
        </w:tc>
      </w:tr>
      <w:tr w:rsidR="00571C3C" w:rsidRPr="00571C3C" w:rsidTr="00571C3C">
        <w:trPr>
          <w:trHeight w:val="3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58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За якої умови,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 xml:space="preserve">б'єднаних Націй проти корупції, може бути визнана злочином обіцянка, пропозиція або надання державній посадовій особі чи  будь-якій іншій  особі,  особисто  або   через   посередників, будь-якої  неправомірної  переваги,  щоб ця посадова особа чи така інша особа зловживала своїм справжнім або удаваним впливом з метою одержання  від </w:t>
            </w:r>
            <w:proofErr w:type="gramStart"/>
            <w:r w:rsidRPr="00571C3C">
              <w:rPr>
                <w:rFonts w:ascii="Times New Roman" w:eastAsia="Times New Roman" w:hAnsi="Times New Roman" w:cs="Times New Roman"/>
                <w:b/>
                <w:bCs/>
                <w:color w:val="000000"/>
                <w:sz w:val="28"/>
                <w:szCs w:val="28"/>
                <w:lang w:eastAsia="ru-RU"/>
              </w:rPr>
              <w:t>адм</w:t>
            </w:r>
            <w:proofErr w:type="gramEnd"/>
            <w:r w:rsidRPr="00571C3C">
              <w:rPr>
                <w:rFonts w:ascii="Times New Roman" w:eastAsia="Times New Roman" w:hAnsi="Times New Roman" w:cs="Times New Roman"/>
                <w:b/>
                <w:bCs/>
                <w:color w:val="000000"/>
                <w:sz w:val="28"/>
                <w:szCs w:val="28"/>
                <w:lang w:eastAsia="ru-RU"/>
              </w:rPr>
              <w:t>іністрації чи державного органу будь-якої неправомірної  переваги  для  ініціатора  таких  дій  чи будь-якої іншої особи?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вона вчинена з необережності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bookmarkStart w:id="1" w:name="RANGE!C231"/>
            <w:r w:rsidRPr="00571C3C">
              <w:rPr>
                <w:rFonts w:ascii="Times New Roman" w:eastAsia="Times New Roman" w:hAnsi="Times New Roman" w:cs="Times New Roman"/>
                <w:color w:val="000000"/>
                <w:sz w:val="28"/>
                <w:szCs w:val="28"/>
                <w:lang w:eastAsia="ru-RU"/>
              </w:rPr>
              <w:t xml:space="preserve"> якщо вона вчинена групою </w:t>
            </w:r>
            <w:proofErr w:type="gramStart"/>
            <w:r w:rsidRPr="00571C3C">
              <w:rPr>
                <w:rFonts w:ascii="Times New Roman" w:eastAsia="Times New Roman" w:hAnsi="Times New Roman" w:cs="Times New Roman"/>
                <w:color w:val="000000"/>
                <w:sz w:val="28"/>
                <w:szCs w:val="28"/>
                <w:lang w:eastAsia="ru-RU"/>
              </w:rPr>
              <w:t>осіб</w:t>
            </w:r>
            <w:proofErr w:type="gramEnd"/>
            <w:r w:rsidRPr="00571C3C">
              <w:rPr>
                <w:rFonts w:ascii="Times New Roman" w:eastAsia="Times New Roman" w:hAnsi="Times New Roman" w:cs="Times New Roman"/>
                <w:color w:val="000000"/>
                <w:sz w:val="28"/>
                <w:szCs w:val="28"/>
                <w:lang w:eastAsia="ru-RU"/>
              </w:rPr>
              <w:t xml:space="preserve"> </w:t>
            </w:r>
            <w:bookmarkEnd w:id="1"/>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bookmarkStart w:id="2" w:name="RANGE!C232"/>
            <w:r w:rsidRPr="00571C3C">
              <w:rPr>
                <w:rFonts w:ascii="Times New Roman" w:eastAsia="Times New Roman" w:hAnsi="Times New Roman" w:cs="Times New Roman"/>
                <w:color w:val="000000"/>
                <w:sz w:val="28"/>
                <w:szCs w:val="28"/>
                <w:lang w:eastAsia="ru-RU"/>
              </w:rPr>
              <w:t xml:space="preserve"> якщо вона вчинена за попередньою змовою </w:t>
            </w:r>
            <w:bookmarkEnd w:id="2"/>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вона вчинена умисно</w:t>
            </w:r>
          </w:p>
        </w:tc>
      </w:tr>
      <w:tr w:rsidR="00571C3C" w:rsidRPr="00571C3C" w:rsidTr="00571C3C">
        <w:trPr>
          <w:trHeight w:val="30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59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За якої умови,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 xml:space="preserve">б'єднаних Націй проти корупції, може бути визнано злочином така дія як вимагання  або  прийняття  державною  посадовою  особою чи будь-якою іншою особою, особисто або через посередників, будь-якої неправомірної  переваги для самої себе чи для іншої особи,  щоб ця особа чи така інша особа зловживала своїм справжнім  або  удаваним впливом  з метою одержання від </w:t>
            </w:r>
            <w:proofErr w:type="gramStart"/>
            <w:r w:rsidRPr="00571C3C">
              <w:rPr>
                <w:rFonts w:ascii="Times New Roman" w:eastAsia="Times New Roman" w:hAnsi="Times New Roman" w:cs="Times New Roman"/>
                <w:b/>
                <w:bCs/>
                <w:color w:val="000000"/>
                <w:sz w:val="28"/>
                <w:szCs w:val="28"/>
                <w:lang w:eastAsia="ru-RU"/>
              </w:rPr>
              <w:t>адм</w:t>
            </w:r>
            <w:proofErr w:type="gramEnd"/>
            <w:r w:rsidRPr="00571C3C">
              <w:rPr>
                <w:rFonts w:ascii="Times New Roman" w:eastAsia="Times New Roman" w:hAnsi="Times New Roman" w:cs="Times New Roman"/>
                <w:b/>
                <w:bCs/>
                <w:color w:val="000000"/>
                <w:sz w:val="28"/>
                <w:szCs w:val="28"/>
                <w:lang w:eastAsia="ru-RU"/>
              </w:rPr>
              <w:t>іністрації або державного органу будь-якої неправомірної переваги?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вона вчинена з необережності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вона вчинена умисно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вона вчинена за попередньою змовою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вона вчинена групою </w:t>
            </w:r>
            <w:proofErr w:type="gramStart"/>
            <w:r w:rsidRPr="00571C3C">
              <w:rPr>
                <w:rFonts w:ascii="Times New Roman" w:eastAsia="Times New Roman" w:hAnsi="Times New Roman" w:cs="Times New Roman"/>
                <w:color w:val="000000"/>
                <w:sz w:val="28"/>
                <w:szCs w:val="28"/>
                <w:lang w:eastAsia="ru-RU"/>
              </w:rPr>
              <w:t>осіб</w:t>
            </w:r>
            <w:proofErr w:type="gramEnd"/>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відповідно до Конвенції Організації Об'єднаних Націй проти корупції, визначається змі</w:t>
            </w:r>
            <w:proofErr w:type="gramStart"/>
            <w:r w:rsidRPr="00571C3C">
              <w:rPr>
                <w:rFonts w:ascii="Times New Roman" w:eastAsia="Times New Roman" w:hAnsi="Times New Roman" w:cs="Times New Roman"/>
                <w:b/>
                <w:bCs/>
                <w:color w:val="000000"/>
                <w:sz w:val="28"/>
                <w:szCs w:val="28"/>
                <w:lang w:eastAsia="ru-RU"/>
              </w:rPr>
              <w:t>ст</w:t>
            </w:r>
            <w:proofErr w:type="gramEnd"/>
            <w:r w:rsidRPr="00571C3C">
              <w:rPr>
                <w:rFonts w:ascii="Times New Roman" w:eastAsia="Times New Roman" w:hAnsi="Times New Roman" w:cs="Times New Roman"/>
                <w:b/>
                <w:bCs/>
                <w:color w:val="000000"/>
                <w:sz w:val="28"/>
                <w:szCs w:val="28"/>
                <w:lang w:eastAsia="ru-RU"/>
              </w:rPr>
              <w:t xml:space="preserve"> поняття «умисне незаконне збагачення»?</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значне збільшення доходів державної посадової особи відповідно до декларації, незалежно від обгрунтування</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збільшення доходів агента держави, а також його близьких родичів, яке перевищує їх законні доходи, незалежно від обгрунтування</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значне  збільшення активів державної посадової особи,  яке перевищує  її  законні  доходи  і  які  вона  не  може раціонально обґрунтувати </w:t>
            </w:r>
          </w:p>
        </w:tc>
      </w:tr>
      <w:tr w:rsidR="00571C3C" w:rsidRPr="00571C3C" w:rsidTr="00571C3C">
        <w:trPr>
          <w:trHeight w:val="114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це значне зменшення активів державної посадової особи,  яке зменшує  її  законні  </w:t>
            </w:r>
            <w:r w:rsidRPr="00571C3C">
              <w:rPr>
                <w:rFonts w:ascii="Times New Roman" w:eastAsia="Times New Roman" w:hAnsi="Times New Roman" w:cs="Times New Roman"/>
                <w:color w:val="000000"/>
                <w:sz w:val="28"/>
                <w:szCs w:val="28"/>
                <w:lang w:eastAsia="ru-RU"/>
              </w:rPr>
              <w:lastRenderedPageBreak/>
              <w:t>доходи  і  які  вона  не  може раціонально обґрунтувати.</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61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 містить Конвенція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норми щодо розкрадання майна в приватному секторі?</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ні, не </w:t>
            </w:r>
            <w:proofErr w:type="gramStart"/>
            <w:r w:rsidRPr="00571C3C">
              <w:rPr>
                <w:rFonts w:ascii="Times New Roman" w:eastAsia="Times New Roman" w:hAnsi="Times New Roman" w:cs="Times New Roman"/>
                <w:color w:val="000000"/>
                <w:sz w:val="28"/>
                <w:szCs w:val="28"/>
                <w:lang w:eastAsia="ru-RU"/>
              </w:rPr>
              <w:t>містить</w:t>
            </w:r>
            <w:proofErr w:type="gramEnd"/>
            <w:r w:rsidRPr="00571C3C">
              <w:rPr>
                <w:rFonts w:ascii="Times New Roman" w:eastAsia="Times New Roman" w:hAnsi="Times New Roman" w:cs="Times New Roman"/>
                <w:color w:val="000000"/>
                <w:sz w:val="28"/>
                <w:szCs w:val="28"/>
                <w:lang w:eastAsia="ru-RU"/>
              </w:rPr>
              <w:t xml:space="preserve">, тому що зазначена Конвенція регулює відносини лише в державному секторі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w:t>
            </w:r>
            <w:proofErr w:type="gramStart"/>
            <w:r w:rsidRPr="00571C3C">
              <w:rPr>
                <w:rFonts w:ascii="Times New Roman" w:eastAsia="Times New Roman" w:hAnsi="Times New Roman" w:cs="Times New Roman"/>
                <w:color w:val="000000"/>
                <w:sz w:val="28"/>
                <w:szCs w:val="28"/>
                <w:lang w:eastAsia="ru-RU"/>
              </w:rPr>
              <w:t>містить</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зазначена Конвенція взагалі не </w:t>
            </w:r>
            <w:proofErr w:type="gramStart"/>
            <w:r w:rsidRPr="00571C3C">
              <w:rPr>
                <w:rFonts w:ascii="Times New Roman" w:eastAsia="Times New Roman" w:hAnsi="Times New Roman" w:cs="Times New Roman"/>
                <w:color w:val="000000"/>
                <w:sz w:val="28"/>
                <w:szCs w:val="28"/>
                <w:lang w:eastAsia="ru-RU"/>
              </w:rPr>
              <w:t>містить</w:t>
            </w:r>
            <w:proofErr w:type="gramEnd"/>
            <w:r w:rsidRPr="00571C3C">
              <w:rPr>
                <w:rFonts w:ascii="Times New Roman" w:eastAsia="Times New Roman" w:hAnsi="Times New Roman" w:cs="Times New Roman"/>
                <w:color w:val="000000"/>
                <w:sz w:val="28"/>
                <w:szCs w:val="28"/>
                <w:lang w:eastAsia="ru-RU"/>
              </w:rPr>
              <w:t xml:space="preserve"> норми щодо розкрадання майна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зазначена Конвенція регулює лише відмивання кошті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За якої умови,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 xml:space="preserve">б'єднаних Націй проти корупції, злочини, вчинені за межами   юрисдикції  будь-якої  Держави-учасниці,  вважаються  предикатними?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тільки за умови, що відповідне діяння визнається злочином лише відповідно до норм </w:t>
            </w:r>
            <w:proofErr w:type="gramStart"/>
            <w:r w:rsidRPr="00571C3C">
              <w:rPr>
                <w:rFonts w:ascii="Times New Roman" w:eastAsia="Times New Roman" w:hAnsi="Times New Roman" w:cs="Times New Roman"/>
                <w:color w:val="000000"/>
                <w:sz w:val="28"/>
                <w:szCs w:val="28"/>
                <w:lang w:eastAsia="ru-RU"/>
              </w:rPr>
              <w:t>м</w:t>
            </w:r>
            <w:proofErr w:type="gramEnd"/>
            <w:r w:rsidRPr="00571C3C">
              <w:rPr>
                <w:rFonts w:ascii="Times New Roman" w:eastAsia="Times New Roman" w:hAnsi="Times New Roman" w:cs="Times New Roman"/>
                <w:color w:val="000000"/>
                <w:sz w:val="28"/>
                <w:szCs w:val="28"/>
                <w:lang w:eastAsia="ru-RU"/>
              </w:rPr>
              <w:t xml:space="preserve">іжнародного права </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 xml:space="preserve">тільки  за  умови,  що  відповідне  діяння   визнається злочином  відповідно  до  внутрішнього права держави,  в якій воно вчинене, і визнавалося б злочином відповідно до внутрішнього права Держави-учасниці,  в  якій  імплементована  або  застосовується ця стаття, якби воно було вчинене в ній  </w:t>
            </w:r>
            <w:proofErr w:type="gramEnd"/>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тільки  за  умови,  що  відповідне  діяння   визнається злочином  як відповідно  до  внутрішнього права держави, громадянство якої має винна особа,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як</w:t>
            </w:r>
            <w:proofErr w:type="gramEnd"/>
            <w:r w:rsidRPr="00571C3C">
              <w:rPr>
                <w:rFonts w:ascii="Times New Roman" w:eastAsia="Times New Roman" w:hAnsi="Times New Roman" w:cs="Times New Roman"/>
                <w:color w:val="000000"/>
                <w:sz w:val="28"/>
                <w:szCs w:val="28"/>
                <w:lang w:eastAsia="ru-RU"/>
              </w:rPr>
              <w:t xml:space="preserve">ій воно вчинене, так і до міжнародного права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тільки за умови, що </w:t>
            </w:r>
            <w:r w:rsidRPr="00571C3C">
              <w:rPr>
                <w:rFonts w:ascii="Times New Roman" w:eastAsia="Times New Roman" w:hAnsi="Times New Roman" w:cs="Times New Roman"/>
                <w:color w:val="000000"/>
                <w:sz w:val="28"/>
                <w:szCs w:val="28"/>
                <w:lang w:eastAsia="ru-RU"/>
              </w:rPr>
              <w:lastRenderedPageBreak/>
              <w:t>відповідне діяння визнається лише як проступок.</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63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може встановлюватись як елементи злочину з об’єктивних фактичних обставин?</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мета злочину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умисел злочину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усвідомлення, намі</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 xml:space="preserve"> або умисел, які необхідні як елементи будь-якого злочину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будь-як</w:t>
            </w:r>
            <w:proofErr w:type="gramEnd"/>
            <w:r w:rsidRPr="00571C3C">
              <w:rPr>
                <w:rFonts w:ascii="Times New Roman" w:eastAsia="Times New Roman" w:hAnsi="Times New Roman" w:cs="Times New Roman"/>
                <w:color w:val="000000"/>
                <w:sz w:val="28"/>
                <w:szCs w:val="28"/>
                <w:lang w:eastAsia="ru-RU"/>
              </w:rPr>
              <w:t>і дії або бездіяльність</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 може бути відмовлено Державі-учасниці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 xml:space="preserve">б'єднаних Націй проти корупції у взаємній правовій допомозі?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може у випадках передбачених Конвенцією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 жодних обставин Держави-учасниці не можуть відмовляти у правовій допомозі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 даній Конвенції правова допомога не передбачена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може лише за домовленістю Держав-учасниць.</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 може,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 xml:space="preserve">б'єднаних Націй проти корупції, бути відстрочена взаємна правова допомога запитуючою    Державою-учасницею?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може, на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ідставі перешкоджання розслідуванню, кримінальному переслідуванню або судовому розгляду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ні, не може, відстрочка правової допомоги не передбачена Конвенцією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взаємна правова допомога в Конвенції не передбачена взагалі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може, на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ідставі рішення уряду країни.</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66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Які методи, відповідно до Конвенції Організації Об'єднаних Націй проти корупції, можуть включати </w:t>
            </w:r>
            <w:proofErr w:type="gramStart"/>
            <w:r w:rsidRPr="00571C3C">
              <w:rPr>
                <w:rFonts w:ascii="Times New Roman" w:eastAsia="Times New Roman" w:hAnsi="Times New Roman" w:cs="Times New Roman"/>
                <w:b/>
                <w:bCs/>
                <w:color w:val="000000"/>
                <w:sz w:val="28"/>
                <w:szCs w:val="28"/>
                <w:lang w:eastAsia="ru-RU"/>
              </w:rPr>
              <w:t>р</w:t>
            </w:r>
            <w:proofErr w:type="gramEnd"/>
            <w:r w:rsidRPr="00571C3C">
              <w:rPr>
                <w:rFonts w:ascii="Times New Roman" w:eastAsia="Times New Roman" w:hAnsi="Times New Roman" w:cs="Times New Roman"/>
                <w:b/>
                <w:bCs/>
                <w:color w:val="000000"/>
                <w:sz w:val="28"/>
                <w:szCs w:val="28"/>
                <w:lang w:eastAsia="ru-RU"/>
              </w:rPr>
              <w:t>ішення про використання контролю  над  міжнародними поставками?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конфіскація вантажі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перехоплення  вантажів  або засобів і зберігання їх недоторканими або їхнє вилучення чи  заміну,  цілком або частково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перехоплення вантажів виключно з метою їх повернення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знищення вантажів</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 може, відповідно до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бути відмовлено у співробітництві щодо конфіскації або скасовані застережні заходи?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якщо запитувана Держава-учасниця не отримує вигоди з майна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якщо запитувана Держава-учасниця не одержує своєчасно достатніх доказів або якщо майно має мінімальну вартість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ні, в </w:t>
            </w:r>
            <w:proofErr w:type="gramStart"/>
            <w:r w:rsidRPr="00571C3C">
              <w:rPr>
                <w:rFonts w:ascii="Times New Roman" w:eastAsia="Times New Roman" w:hAnsi="Times New Roman" w:cs="Times New Roman"/>
                <w:color w:val="000000"/>
                <w:sz w:val="28"/>
                <w:szCs w:val="28"/>
                <w:lang w:eastAsia="ru-RU"/>
              </w:rPr>
              <w:t>м</w:t>
            </w:r>
            <w:proofErr w:type="gramEnd"/>
            <w:r w:rsidRPr="00571C3C">
              <w:rPr>
                <w:rFonts w:ascii="Times New Roman" w:eastAsia="Times New Roman" w:hAnsi="Times New Roman" w:cs="Times New Roman"/>
                <w:color w:val="000000"/>
                <w:sz w:val="28"/>
                <w:szCs w:val="28"/>
                <w:lang w:eastAsia="ru-RU"/>
              </w:rPr>
              <w:t xml:space="preserve">іжнародному співробітництві жодна Держава-учасниця відмовити не може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застережні заходи скасовуються в разі не встановлення винних </w:t>
            </w:r>
            <w:proofErr w:type="gramStart"/>
            <w:r w:rsidRPr="00571C3C">
              <w:rPr>
                <w:rFonts w:ascii="Times New Roman" w:eastAsia="Times New Roman" w:hAnsi="Times New Roman" w:cs="Times New Roman"/>
                <w:color w:val="000000"/>
                <w:sz w:val="28"/>
                <w:szCs w:val="28"/>
                <w:lang w:eastAsia="ru-RU"/>
              </w:rPr>
              <w:t>осіб</w:t>
            </w:r>
            <w:proofErr w:type="gramEnd"/>
            <w:r w:rsidRPr="00571C3C">
              <w:rPr>
                <w:rFonts w:ascii="Times New Roman" w:eastAsia="Times New Roman" w:hAnsi="Times New Roman" w:cs="Times New Roman"/>
                <w:color w:val="000000"/>
                <w:sz w:val="28"/>
                <w:szCs w:val="28"/>
                <w:lang w:eastAsia="ru-RU"/>
              </w:rPr>
              <w:t>.</w:t>
            </w:r>
          </w:p>
        </w:tc>
      </w:tr>
      <w:tr w:rsidR="00571C3C" w:rsidRPr="00571C3C" w:rsidTr="00571C3C">
        <w:trPr>
          <w:trHeight w:val="26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Які дії, відповідно до норм Конвенції Організації Об'єднаних Націй проти корупції, має вчинити запитувана Держава-учасниця у  випадку  розкрадання  державних  коштів  або відмивання розкрадених державних коштів, якщо  конфіскацію  було  здійснено відповідно до статті 55 даної Конвенції і на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 xml:space="preserve">ідставі остаточного судового рішення, </w:t>
            </w:r>
            <w:r w:rsidRPr="00571C3C">
              <w:rPr>
                <w:rFonts w:ascii="Times New Roman" w:eastAsia="Times New Roman" w:hAnsi="Times New Roman" w:cs="Times New Roman"/>
                <w:b/>
                <w:bCs/>
                <w:color w:val="000000"/>
                <w:sz w:val="28"/>
                <w:szCs w:val="28"/>
                <w:lang w:eastAsia="ru-RU"/>
              </w:rPr>
              <w:lastRenderedPageBreak/>
              <w:t xml:space="preserve">винесеного в запитуючій  Державі-учасниці?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lastRenderedPageBreak/>
              <w:t>повернути гроші запитуючій Держав</w:t>
            </w:r>
            <w:proofErr w:type="gramStart"/>
            <w:r w:rsidRPr="00571C3C">
              <w:rPr>
                <w:rFonts w:ascii="Times New Roman" w:eastAsia="Times New Roman" w:hAnsi="Times New Roman" w:cs="Times New Roman"/>
                <w:color w:val="000000"/>
                <w:sz w:val="28"/>
                <w:szCs w:val="28"/>
                <w:lang w:eastAsia="ru-RU"/>
              </w:rPr>
              <w:t>і-</w:t>
            </w:r>
            <w:proofErr w:type="gramEnd"/>
            <w:r w:rsidRPr="00571C3C">
              <w:rPr>
                <w:rFonts w:ascii="Times New Roman" w:eastAsia="Times New Roman" w:hAnsi="Times New Roman" w:cs="Times New Roman"/>
                <w:color w:val="000000"/>
                <w:sz w:val="28"/>
                <w:szCs w:val="28"/>
                <w:lang w:eastAsia="ru-RU"/>
              </w:rPr>
              <w:t xml:space="preserve">учасниці від реалізації конфіскованого майна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повернути  конфісковане  майно запитуючій Держав</w:t>
            </w:r>
            <w:proofErr w:type="gramStart"/>
            <w:r w:rsidRPr="00571C3C">
              <w:rPr>
                <w:rFonts w:ascii="Times New Roman" w:eastAsia="Times New Roman" w:hAnsi="Times New Roman" w:cs="Times New Roman"/>
                <w:color w:val="000000"/>
                <w:sz w:val="28"/>
                <w:szCs w:val="28"/>
                <w:lang w:eastAsia="ru-RU"/>
              </w:rPr>
              <w:t>і-</w:t>
            </w:r>
            <w:proofErr w:type="gramEnd"/>
            <w:r w:rsidRPr="00571C3C">
              <w:rPr>
                <w:rFonts w:ascii="Times New Roman" w:eastAsia="Times New Roman" w:hAnsi="Times New Roman" w:cs="Times New Roman"/>
                <w:color w:val="000000"/>
                <w:sz w:val="28"/>
                <w:szCs w:val="28"/>
                <w:lang w:eastAsia="ru-RU"/>
              </w:rPr>
              <w:t xml:space="preserve">учасниці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залишити конфісковане майно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себе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передати конфісковане майно третій Держав</w:t>
            </w:r>
            <w:proofErr w:type="gramStart"/>
            <w:r w:rsidRPr="00571C3C">
              <w:rPr>
                <w:rFonts w:ascii="Times New Roman" w:eastAsia="Times New Roman" w:hAnsi="Times New Roman" w:cs="Times New Roman"/>
                <w:color w:val="000000"/>
                <w:sz w:val="28"/>
                <w:szCs w:val="28"/>
                <w:lang w:eastAsia="ru-RU"/>
              </w:rPr>
              <w:t>і-</w:t>
            </w:r>
            <w:proofErr w:type="gramEnd"/>
            <w:r w:rsidRPr="00571C3C">
              <w:rPr>
                <w:rFonts w:ascii="Times New Roman" w:eastAsia="Times New Roman" w:hAnsi="Times New Roman" w:cs="Times New Roman"/>
                <w:color w:val="000000"/>
                <w:sz w:val="28"/>
                <w:szCs w:val="28"/>
                <w:lang w:eastAsia="ru-RU"/>
              </w:rPr>
              <w:t>учасниці.</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69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Згідно з Конвенцією Організації Об'єднаних Націй проти корупції, які дії при поверненні конфіскованого майна або розпорядження  ним,  може здійснити запитувана Держава-учасниця, якщо тільки Держави-учасниці  не приймуть   іншого   </w:t>
            </w:r>
            <w:proofErr w:type="gramStart"/>
            <w:r w:rsidRPr="00571C3C">
              <w:rPr>
                <w:rFonts w:ascii="Times New Roman" w:eastAsia="Times New Roman" w:hAnsi="Times New Roman" w:cs="Times New Roman"/>
                <w:b/>
                <w:bCs/>
                <w:color w:val="000000"/>
                <w:sz w:val="28"/>
                <w:szCs w:val="28"/>
                <w:lang w:eastAsia="ru-RU"/>
              </w:rPr>
              <w:t>р</w:t>
            </w:r>
            <w:proofErr w:type="gramEnd"/>
            <w:r w:rsidRPr="00571C3C">
              <w:rPr>
                <w:rFonts w:ascii="Times New Roman" w:eastAsia="Times New Roman" w:hAnsi="Times New Roman" w:cs="Times New Roman"/>
                <w:b/>
                <w:bCs/>
                <w:color w:val="000000"/>
                <w:sz w:val="28"/>
                <w:szCs w:val="28"/>
                <w:lang w:eastAsia="ru-RU"/>
              </w:rPr>
              <w:t>ішення?</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повертати конфісковане майно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реалізувати конфісковане майно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розпорядитися конфіскованим майном на власний розсуд </w:t>
            </w:r>
          </w:p>
        </w:tc>
      </w:tr>
      <w:tr w:rsidR="00571C3C" w:rsidRPr="00571C3C" w:rsidTr="00571C3C">
        <w:trPr>
          <w:trHeight w:val="151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відрахувати обґрунтовані витрати,  понесені в ході  розслідування, кримінального переслідування або </w:t>
            </w:r>
            <w:proofErr w:type="gramStart"/>
            <w:r w:rsidRPr="00571C3C">
              <w:rPr>
                <w:rFonts w:ascii="Times New Roman" w:eastAsia="Times New Roman" w:hAnsi="Times New Roman" w:cs="Times New Roman"/>
                <w:color w:val="000000"/>
                <w:sz w:val="28"/>
                <w:szCs w:val="28"/>
                <w:lang w:eastAsia="ru-RU"/>
              </w:rPr>
              <w:t>судового</w:t>
            </w:r>
            <w:proofErr w:type="gramEnd"/>
            <w:r w:rsidRPr="00571C3C">
              <w:rPr>
                <w:rFonts w:ascii="Times New Roman" w:eastAsia="Times New Roman" w:hAnsi="Times New Roman" w:cs="Times New Roman"/>
                <w:color w:val="000000"/>
                <w:sz w:val="28"/>
                <w:szCs w:val="28"/>
                <w:lang w:eastAsia="ru-RU"/>
              </w:rPr>
              <w:t xml:space="preserve"> розгляду, які привели до повернення конфіскованого майна або розпорядження  ним  відповідно до  статті Конвенції. </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70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Яких заходів, згідно із Конвенцією Організації Об'єднаних Націй проти корупції, може вчинити кожна  Держава-учасниця  з метою надання взаємної правової допомоги  щодо  майна, придбаного   в результаті  вчинення   будь-якого  зі  злочинів, визначених цією Конвенцією,  або використаного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ід  час  вчинення злочинів?</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таких</w:t>
            </w:r>
            <w:proofErr w:type="gramEnd"/>
            <w:r w:rsidRPr="00571C3C">
              <w:rPr>
                <w:rFonts w:ascii="Times New Roman" w:eastAsia="Times New Roman" w:hAnsi="Times New Roman" w:cs="Times New Roman"/>
                <w:color w:val="000000"/>
                <w:sz w:val="28"/>
                <w:szCs w:val="28"/>
                <w:lang w:eastAsia="ru-RU"/>
              </w:rPr>
              <w:t xml:space="preserve">  заходів,  які можуть бути необхідними,  щоб дозволити своїм  компетентним  органам  виконувати  постанови  про конфіскацію, винесені судами іншої Держави-учасниці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таких</w:t>
            </w:r>
            <w:proofErr w:type="gramEnd"/>
            <w:r w:rsidRPr="00571C3C">
              <w:rPr>
                <w:rFonts w:ascii="Times New Roman" w:eastAsia="Times New Roman" w:hAnsi="Times New Roman" w:cs="Times New Roman"/>
                <w:color w:val="000000"/>
                <w:sz w:val="28"/>
                <w:szCs w:val="28"/>
                <w:lang w:eastAsia="ru-RU"/>
              </w:rPr>
              <w:t xml:space="preserve">  заходів,  які можуть бути необхідними,  щоб дозволити своїм  компетентним  органам не виконувати  постанови  про конфіскацію, винесені судами іншої Держави-учасниці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таких</w:t>
            </w:r>
            <w:proofErr w:type="gramEnd"/>
            <w:r w:rsidRPr="00571C3C">
              <w:rPr>
                <w:rFonts w:ascii="Times New Roman" w:eastAsia="Times New Roman" w:hAnsi="Times New Roman" w:cs="Times New Roman"/>
                <w:color w:val="000000"/>
                <w:sz w:val="28"/>
                <w:szCs w:val="28"/>
                <w:lang w:eastAsia="ru-RU"/>
              </w:rPr>
              <w:t xml:space="preserve"> заходів, щоб свої компетентні органи виконували постанови про конфіскацію, винесені національними судами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Такі заходи Конвенцією не передбачені</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Які заходи має вжити Україна як держава – учасниця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 стосовно судових органів та органів прокуратури відповідно до цієї Конвенції?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заходи стосовно зміцнення чесності й непідкупності представників судової влади та прокуратури, запобігання </w:t>
            </w:r>
            <w:proofErr w:type="gramStart"/>
            <w:r w:rsidRPr="00571C3C">
              <w:rPr>
                <w:rFonts w:ascii="Times New Roman" w:eastAsia="Times New Roman" w:hAnsi="Times New Roman" w:cs="Times New Roman"/>
                <w:color w:val="000000"/>
                <w:sz w:val="28"/>
                <w:szCs w:val="28"/>
                <w:lang w:eastAsia="ru-RU"/>
              </w:rPr>
              <w:t>будь-як</w:t>
            </w:r>
            <w:proofErr w:type="gramEnd"/>
            <w:r w:rsidRPr="00571C3C">
              <w:rPr>
                <w:rFonts w:ascii="Times New Roman" w:eastAsia="Times New Roman" w:hAnsi="Times New Roman" w:cs="Times New Roman"/>
                <w:color w:val="000000"/>
                <w:sz w:val="28"/>
                <w:szCs w:val="28"/>
                <w:lang w:eastAsia="ru-RU"/>
              </w:rPr>
              <w:t xml:space="preserve">ій можливості для корупції серед них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обов</w:t>
            </w:r>
            <w:proofErr w:type="gramStart"/>
            <w:r w:rsidRPr="00571C3C">
              <w:rPr>
                <w:rFonts w:ascii="Times New Roman" w:eastAsia="Times New Roman" w:hAnsi="Times New Roman" w:cs="Times New Roman"/>
                <w:color w:val="000000"/>
                <w:sz w:val="28"/>
                <w:szCs w:val="28"/>
                <w:lang w:eastAsia="ru-RU"/>
              </w:rPr>
              <w:t>"я</w:t>
            </w:r>
            <w:proofErr w:type="gramEnd"/>
            <w:r w:rsidRPr="00571C3C">
              <w:rPr>
                <w:rFonts w:ascii="Times New Roman" w:eastAsia="Times New Roman" w:hAnsi="Times New Roman" w:cs="Times New Roman"/>
                <w:color w:val="000000"/>
                <w:sz w:val="28"/>
                <w:szCs w:val="28"/>
                <w:lang w:eastAsia="ru-RU"/>
              </w:rPr>
              <w:t xml:space="preserve">зкове залучення населення до процесів прийняття рішень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заходи щодо інформування населення, які сприяють створенню атмосфери неприйняття корупції, а також реалізація програм </w:t>
            </w:r>
            <w:r w:rsidRPr="00571C3C">
              <w:rPr>
                <w:rFonts w:ascii="Times New Roman" w:eastAsia="Times New Roman" w:hAnsi="Times New Roman" w:cs="Times New Roman"/>
                <w:color w:val="000000"/>
                <w:sz w:val="28"/>
                <w:szCs w:val="28"/>
                <w:lang w:eastAsia="ru-RU"/>
              </w:rPr>
              <w:lastRenderedPageBreak/>
              <w:t xml:space="preserve">державної освіти,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тому числі навчальних програм у школах і університетах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заходи, спрямовані на посилення захисту національної безпеки, або публічного порядку, або охорони здоров’я чи моральності населення</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Які заходи щодо недопущення відмивання коштів має вжити Україна як держава – учасниця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налагодження співробітництва між правоохоронними органами та відповідними приватними юридичними особами, діяльність яких </w:t>
            </w:r>
            <w:proofErr w:type="gramStart"/>
            <w:r w:rsidRPr="00571C3C">
              <w:rPr>
                <w:rFonts w:ascii="Times New Roman" w:eastAsia="Times New Roman" w:hAnsi="Times New Roman" w:cs="Times New Roman"/>
                <w:color w:val="000000"/>
                <w:sz w:val="28"/>
                <w:szCs w:val="28"/>
                <w:lang w:eastAsia="ru-RU"/>
              </w:rPr>
              <w:t>пов’язана</w:t>
            </w:r>
            <w:proofErr w:type="gramEnd"/>
            <w:r w:rsidRPr="00571C3C">
              <w:rPr>
                <w:rFonts w:ascii="Times New Roman" w:eastAsia="Times New Roman" w:hAnsi="Times New Roman" w:cs="Times New Roman"/>
                <w:color w:val="000000"/>
                <w:sz w:val="28"/>
                <w:szCs w:val="28"/>
                <w:lang w:eastAsia="ru-RU"/>
              </w:rPr>
              <w:t xml:space="preserve"> із наданням фінансових послуг </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встановлення режиму регулювання й нагляду за діяльністю банкі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та</w:t>
            </w:r>
            <w:proofErr w:type="gramEnd"/>
            <w:r w:rsidRPr="00571C3C">
              <w:rPr>
                <w:rFonts w:ascii="Times New Roman" w:eastAsia="Times New Roman" w:hAnsi="Times New Roman" w:cs="Times New Roman"/>
                <w:color w:val="000000"/>
                <w:sz w:val="28"/>
                <w:szCs w:val="28"/>
                <w:lang w:eastAsia="ru-RU"/>
              </w:rPr>
              <w:t xml:space="preserve"> небанківських фінансових установ, у тому числі фізичних або юридичних осіб, які надають офіційні або неофіційні послуги у зв’язку з переказом коштів або цінностей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виключно націоналізація неблагонадійних банкі</w:t>
            </w:r>
            <w:proofErr w:type="gramStart"/>
            <w:r w:rsidRPr="00571C3C">
              <w:rPr>
                <w:rFonts w:ascii="Times New Roman" w:eastAsia="Times New Roman" w:hAnsi="Times New Roman" w:cs="Times New Roman"/>
                <w:color w:val="000000"/>
                <w:sz w:val="28"/>
                <w:szCs w:val="28"/>
                <w:lang w:eastAsia="ru-RU"/>
              </w:rPr>
              <w:t>в</w:t>
            </w:r>
            <w:proofErr w:type="gramEnd"/>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bottom"/>
            <w:hideMark/>
          </w:tcPr>
          <w:p w:rsidR="00571C3C" w:rsidRPr="00571C3C" w:rsidRDefault="00571C3C" w:rsidP="00571C3C">
            <w:pPr>
              <w:spacing w:before="0" w:after="0" w:line="240" w:lineRule="auto"/>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забезпечення для населення ефективного доступу до інформації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У чому полягає взаємна правова допомога держав – учасниць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розслідуванні, кримінальному переслідуванні та судовому розгляді справ за злочинами, визначеними Конвенцією Організац</w:t>
            </w:r>
            <w:proofErr w:type="gramStart"/>
            <w:r w:rsidRPr="00571C3C">
              <w:rPr>
                <w:rFonts w:ascii="Times New Roman" w:eastAsia="Times New Roman" w:hAnsi="Times New Roman" w:cs="Times New Roman"/>
                <w:color w:val="000000"/>
                <w:sz w:val="28"/>
                <w:szCs w:val="28"/>
                <w:lang w:eastAsia="ru-RU"/>
              </w:rPr>
              <w:t>ії О</w:t>
            </w:r>
            <w:proofErr w:type="gramEnd"/>
            <w:r w:rsidRPr="00571C3C">
              <w:rPr>
                <w:rFonts w:ascii="Times New Roman" w:eastAsia="Times New Roman" w:hAnsi="Times New Roman" w:cs="Times New Roman"/>
                <w:color w:val="000000"/>
                <w:sz w:val="28"/>
                <w:szCs w:val="28"/>
                <w:lang w:eastAsia="ru-RU"/>
              </w:rPr>
              <w:t xml:space="preserve">б’єднаних Націй проти </w:t>
            </w:r>
            <w:r w:rsidRPr="00571C3C">
              <w:rPr>
                <w:rFonts w:ascii="Times New Roman" w:eastAsia="Times New Roman" w:hAnsi="Times New Roman" w:cs="Times New Roman"/>
                <w:color w:val="000000"/>
                <w:sz w:val="28"/>
                <w:szCs w:val="28"/>
                <w:lang w:eastAsia="ru-RU"/>
              </w:rPr>
              <w:lastRenderedPageBreak/>
              <w:t xml:space="preserve">корупції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первинній ідентифікації осіб, які можуть бути винними у злочинах, визнаних Конвенцією Організац</w:t>
            </w:r>
            <w:proofErr w:type="gramStart"/>
            <w:r w:rsidRPr="00571C3C">
              <w:rPr>
                <w:rFonts w:ascii="Times New Roman" w:eastAsia="Times New Roman" w:hAnsi="Times New Roman" w:cs="Times New Roman"/>
                <w:color w:val="000000"/>
                <w:sz w:val="28"/>
                <w:szCs w:val="28"/>
                <w:lang w:eastAsia="ru-RU"/>
              </w:rPr>
              <w:t>ії О</w:t>
            </w:r>
            <w:proofErr w:type="gramEnd"/>
            <w:r w:rsidRPr="00571C3C">
              <w:rPr>
                <w:rFonts w:ascii="Times New Roman" w:eastAsia="Times New Roman" w:hAnsi="Times New Roman" w:cs="Times New Roman"/>
                <w:color w:val="000000"/>
                <w:sz w:val="28"/>
                <w:szCs w:val="28"/>
                <w:lang w:eastAsia="ru-RU"/>
              </w:rPr>
              <w:t xml:space="preserve">б’єднаних Націй проти корупції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 передачі осіб, засуджених до тюремного ув’язнення або інших видів позбавлення волі за злочини, визначені Конвенцією Організац</w:t>
            </w:r>
            <w:proofErr w:type="gramStart"/>
            <w:r w:rsidRPr="00571C3C">
              <w:rPr>
                <w:rFonts w:ascii="Times New Roman" w:eastAsia="Times New Roman" w:hAnsi="Times New Roman" w:cs="Times New Roman"/>
                <w:color w:val="000000"/>
                <w:sz w:val="28"/>
                <w:szCs w:val="28"/>
                <w:lang w:eastAsia="ru-RU"/>
              </w:rPr>
              <w:t>ії О</w:t>
            </w:r>
            <w:proofErr w:type="gramEnd"/>
            <w:r w:rsidRPr="00571C3C">
              <w:rPr>
                <w:rFonts w:ascii="Times New Roman" w:eastAsia="Times New Roman" w:hAnsi="Times New Roman" w:cs="Times New Roman"/>
                <w:color w:val="000000"/>
                <w:sz w:val="28"/>
                <w:szCs w:val="28"/>
                <w:lang w:eastAsia="ru-RU"/>
              </w:rPr>
              <w:t xml:space="preserve">б’єднаних Націй проти корупції </w:t>
            </w:r>
          </w:p>
        </w:tc>
      </w:tr>
      <w:tr w:rsidR="00571C3C" w:rsidRPr="00571C3C" w:rsidTr="00571C3C">
        <w:trPr>
          <w:trHeight w:val="151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 передачі осіб, засуджених до тюремного ув’язнення або інших видів позбавлення волі за злочини, визнані національним кримінальним законодавством держави–учасниці Конвенції Організац</w:t>
            </w:r>
            <w:proofErr w:type="gramStart"/>
            <w:r w:rsidRPr="00571C3C">
              <w:rPr>
                <w:rFonts w:ascii="Times New Roman" w:eastAsia="Times New Roman" w:hAnsi="Times New Roman" w:cs="Times New Roman"/>
                <w:color w:val="000000"/>
                <w:sz w:val="28"/>
                <w:szCs w:val="28"/>
                <w:lang w:eastAsia="ru-RU"/>
              </w:rPr>
              <w:t>ії О</w:t>
            </w:r>
            <w:proofErr w:type="gramEnd"/>
            <w:r w:rsidRPr="00571C3C">
              <w:rPr>
                <w:rFonts w:ascii="Times New Roman" w:eastAsia="Times New Roman" w:hAnsi="Times New Roman" w:cs="Times New Roman"/>
                <w:color w:val="000000"/>
                <w:sz w:val="28"/>
                <w:szCs w:val="28"/>
                <w:lang w:eastAsia="ru-RU"/>
              </w:rPr>
              <w:t>б’єднаних Націй проти корупції, яка надає відповідний запит.</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Якою може бути відповідальність юридичних осіб згідно з нормами Конвенції Організац</w:t>
            </w:r>
            <w:proofErr w:type="gramStart"/>
            <w:r w:rsidRPr="00571C3C">
              <w:rPr>
                <w:rFonts w:ascii="Times New Roman" w:eastAsia="Times New Roman" w:hAnsi="Times New Roman" w:cs="Times New Roman"/>
                <w:b/>
                <w:bCs/>
                <w:color w:val="000000"/>
                <w:sz w:val="28"/>
                <w:szCs w:val="28"/>
                <w:lang w:eastAsia="ru-RU"/>
              </w:rPr>
              <w:t>ії О</w:t>
            </w:r>
            <w:proofErr w:type="gramEnd"/>
            <w:r w:rsidRPr="00571C3C">
              <w:rPr>
                <w:rFonts w:ascii="Times New Roman" w:eastAsia="Times New Roman" w:hAnsi="Times New Roman" w:cs="Times New Roman"/>
                <w:b/>
                <w:bCs/>
                <w:color w:val="000000"/>
                <w:sz w:val="28"/>
                <w:szCs w:val="28"/>
                <w:lang w:eastAsia="ru-RU"/>
              </w:rPr>
              <w:t>б’єднаних Націй проти корупції?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виключно цивільно-правовою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виключно цивільно-правовою або </w:t>
            </w:r>
            <w:proofErr w:type="gramStart"/>
            <w:r w:rsidRPr="00571C3C">
              <w:rPr>
                <w:rFonts w:ascii="Times New Roman" w:eastAsia="Times New Roman" w:hAnsi="Times New Roman" w:cs="Times New Roman"/>
                <w:color w:val="000000"/>
                <w:sz w:val="28"/>
                <w:szCs w:val="28"/>
                <w:lang w:eastAsia="ru-RU"/>
              </w:rPr>
              <w:t>адм</w:t>
            </w:r>
            <w:proofErr w:type="gramEnd"/>
            <w:r w:rsidRPr="00571C3C">
              <w:rPr>
                <w:rFonts w:ascii="Times New Roman" w:eastAsia="Times New Roman" w:hAnsi="Times New Roman" w:cs="Times New Roman"/>
                <w:color w:val="000000"/>
                <w:sz w:val="28"/>
                <w:szCs w:val="28"/>
                <w:lang w:eastAsia="ru-RU"/>
              </w:rPr>
              <w:t xml:space="preserve">іністративною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кримінальною, цивільно-правовою або </w:t>
            </w:r>
            <w:proofErr w:type="gramStart"/>
            <w:r w:rsidRPr="00571C3C">
              <w:rPr>
                <w:rFonts w:ascii="Times New Roman" w:eastAsia="Times New Roman" w:hAnsi="Times New Roman" w:cs="Times New Roman"/>
                <w:color w:val="000000"/>
                <w:sz w:val="28"/>
                <w:szCs w:val="28"/>
                <w:lang w:eastAsia="ru-RU"/>
              </w:rPr>
              <w:t>адм</w:t>
            </w:r>
            <w:proofErr w:type="gramEnd"/>
            <w:r w:rsidRPr="00571C3C">
              <w:rPr>
                <w:rFonts w:ascii="Times New Roman" w:eastAsia="Times New Roman" w:hAnsi="Times New Roman" w:cs="Times New Roman"/>
                <w:color w:val="000000"/>
                <w:sz w:val="28"/>
                <w:szCs w:val="28"/>
                <w:lang w:eastAsia="ru-RU"/>
              </w:rPr>
              <w:t xml:space="preserve">іністративною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притягнення до </w:t>
            </w:r>
            <w:r w:rsidRPr="00571C3C">
              <w:rPr>
                <w:rFonts w:ascii="Times New Roman" w:eastAsia="Times New Roman" w:hAnsi="Times New Roman" w:cs="Times New Roman"/>
                <w:color w:val="000000"/>
                <w:sz w:val="28"/>
                <w:szCs w:val="28"/>
                <w:lang w:eastAsia="ru-RU"/>
              </w:rPr>
              <w:lastRenderedPageBreak/>
              <w:t xml:space="preserve">відповідальності юридичних осіб не </w:t>
            </w:r>
            <w:proofErr w:type="gramStart"/>
            <w:r w:rsidRPr="00571C3C">
              <w:rPr>
                <w:rFonts w:ascii="Times New Roman" w:eastAsia="Times New Roman" w:hAnsi="Times New Roman" w:cs="Times New Roman"/>
                <w:color w:val="000000"/>
                <w:sz w:val="28"/>
                <w:szCs w:val="28"/>
                <w:lang w:eastAsia="ru-RU"/>
              </w:rPr>
              <w:t>допускається</w:t>
            </w:r>
            <w:proofErr w:type="gramEnd"/>
            <w:r w:rsidRPr="00571C3C">
              <w:rPr>
                <w:rFonts w:ascii="Times New Roman" w:eastAsia="Times New Roman" w:hAnsi="Times New Roman" w:cs="Times New Roman"/>
                <w:color w:val="000000"/>
                <w:sz w:val="28"/>
                <w:szCs w:val="28"/>
                <w:lang w:eastAsia="ru-RU"/>
              </w:rPr>
              <w:t>.</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75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є метою діяльності Групи держав по боротьбі з корупцією (GRECO)?</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удосконалення компетентності її членів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надання висновків про відповідність законодавчих акті</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 Цивільній конвенції про боротьбу з корупцією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 xml:space="preserve">надання висновків про відповідність законодавчих актів Кримінальній конвенції про боротьбу з корупцією </w:t>
            </w:r>
            <w:proofErr w:type="gramEnd"/>
          </w:p>
        </w:tc>
      </w:tr>
      <w:tr w:rsidR="00571C3C" w:rsidRPr="00571C3C" w:rsidTr="00571C3C">
        <w:trPr>
          <w:trHeight w:val="114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надання офіційного тлумачення щодо застосування Цивільної конвенції про боротьбу з корупцією та Кримінальної конвенції про боротьбу з корупцією.</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називається угода, визнана національним законодавством, відповідно до якої сторони погоджуються передати спір для винесення рішення арбітром, згідно з нормами Додаткового протоколу до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третейська угода</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угода з медіації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арбітражна угода</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комюніке</w:t>
            </w:r>
          </w:p>
        </w:tc>
      </w:tr>
      <w:tr w:rsidR="00571C3C" w:rsidRPr="00571C3C" w:rsidTr="00571C3C">
        <w:trPr>
          <w:trHeight w:val="30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Питання 77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Чим є умисне обіцяння, пропонування чи надання будь-якою особою прямо або опосередковано будь-якої неправомірної переваги арбітру, який здійснює свої функції відповідно до арбітражного законодавства держави, що є Стороною Додаткового протоколу до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 для нього особисто чи для інших осіб, з метою заохочення його до виконання чи невиконання своїх функцій, згідно з нормами цього Протоколу?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комерційним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ідкупом іноземних присяжних засідателів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дачею хабаря іноземним арбітрам</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дачею хабаря національним присяжним засідателям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дачею хабаря національним арбітрам</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 називається особа, яка діє як член колегіального органу, що має визначити вину обвинуваченої особи у ході судового процесу, згідно з нормами Додаткового протоколу до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арбі</w:t>
            </w:r>
            <w:proofErr w:type="gramStart"/>
            <w:r w:rsidRPr="00571C3C">
              <w:rPr>
                <w:rFonts w:ascii="Times New Roman" w:eastAsia="Times New Roman" w:hAnsi="Times New Roman" w:cs="Times New Roman"/>
                <w:color w:val="000000"/>
                <w:sz w:val="28"/>
                <w:szCs w:val="28"/>
                <w:lang w:eastAsia="ru-RU"/>
              </w:rPr>
              <w:t>тр</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народний засідатель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присяжний засідатель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суддя</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79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Який термін позовної давності встановлено для компенсації заподіяної шкоди, завданої внаслідок корупційної дії, відповідно до Цивільної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менше трьох років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менше п’яти років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 менше десяти років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Цивільна конвенція про боротьбу з корупцією не регулює питання позовної давності.</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Яку відповідальність передбачено у випадках, коли у заподіянні шкоди внаслідок однієї і тієї самої корупційної дії винні кілька відповідачів, згідно з положеннями Цивільної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індивідуальну відповідальність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субсидіарну відповідальність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групову відповідальність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заподіянні шкоди внаслідок корупційної дії завжди може бути винна тільки одна особа-відповідач</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може охоплювати компенсація за шкоду, заподіяну внаслідок корупційних дій, відповідно до норм Цивільної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 xml:space="preserve">ади Європи про </w:t>
            </w:r>
            <w:r w:rsidRPr="00571C3C">
              <w:rPr>
                <w:rFonts w:ascii="Times New Roman" w:eastAsia="Times New Roman" w:hAnsi="Times New Roman" w:cs="Times New Roman"/>
                <w:b/>
                <w:bCs/>
                <w:color w:val="000000"/>
                <w:sz w:val="28"/>
                <w:szCs w:val="28"/>
                <w:lang w:eastAsia="ru-RU"/>
              </w:rPr>
              <w:lastRenderedPageBreak/>
              <w:t>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lastRenderedPageBreak/>
              <w:t xml:space="preserve"> виключно матеріальні збитки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виключно </w:t>
            </w:r>
            <w:proofErr w:type="gramStart"/>
            <w:r w:rsidRPr="00571C3C">
              <w:rPr>
                <w:rFonts w:ascii="Times New Roman" w:eastAsia="Times New Roman" w:hAnsi="Times New Roman" w:cs="Times New Roman"/>
                <w:color w:val="000000"/>
                <w:sz w:val="28"/>
                <w:szCs w:val="28"/>
                <w:lang w:eastAsia="ru-RU"/>
              </w:rPr>
              <w:t>матер</w:t>
            </w:r>
            <w:proofErr w:type="gramEnd"/>
            <w:r w:rsidRPr="00571C3C">
              <w:rPr>
                <w:rFonts w:ascii="Times New Roman" w:eastAsia="Times New Roman" w:hAnsi="Times New Roman" w:cs="Times New Roman"/>
                <w:color w:val="000000"/>
                <w:sz w:val="28"/>
                <w:szCs w:val="28"/>
                <w:lang w:eastAsia="ru-RU"/>
              </w:rPr>
              <w:t xml:space="preserve">іальну та немайнову шкоду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матер</w:t>
            </w:r>
            <w:proofErr w:type="gramEnd"/>
            <w:r w:rsidRPr="00571C3C">
              <w:rPr>
                <w:rFonts w:ascii="Times New Roman" w:eastAsia="Times New Roman" w:hAnsi="Times New Roman" w:cs="Times New Roman"/>
                <w:color w:val="000000"/>
                <w:sz w:val="28"/>
                <w:szCs w:val="28"/>
                <w:lang w:eastAsia="ru-RU"/>
              </w:rPr>
              <w:t xml:space="preserve">іальні збитки, втрачену вигоду та немайнову шкоду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виключно </w:t>
            </w:r>
            <w:proofErr w:type="gramStart"/>
            <w:r w:rsidRPr="00571C3C">
              <w:rPr>
                <w:rFonts w:ascii="Times New Roman" w:eastAsia="Times New Roman" w:hAnsi="Times New Roman" w:cs="Times New Roman"/>
                <w:color w:val="000000"/>
                <w:sz w:val="28"/>
                <w:szCs w:val="28"/>
                <w:lang w:eastAsia="ru-RU"/>
              </w:rPr>
              <w:t>матер</w:t>
            </w:r>
            <w:proofErr w:type="gramEnd"/>
            <w:r w:rsidRPr="00571C3C">
              <w:rPr>
                <w:rFonts w:ascii="Times New Roman" w:eastAsia="Times New Roman" w:hAnsi="Times New Roman" w:cs="Times New Roman"/>
                <w:color w:val="000000"/>
                <w:sz w:val="28"/>
                <w:szCs w:val="28"/>
                <w:lang w:eastAsia="ru-RU"/>
              </w:rPr>
              <w:t>іальні збитки та майнові втрати.</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Кого уповноважено відповідно до Цивільної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 на здійснення контролю за її виконанням сторонами?</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Групу держав проти корупції (GRECO)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Комітет міністрів</w:t>
            </w:r>
            <w:proofErr w:type="gramStart"/>
            <w:r w:rsidRPr="00571C3C">
              <w:rPr>
                <w:rFonts w:ascii="Times New Roman" w:eastAsia="Times New Roman" w:hAnsi="Times New Roman" w:cs="Times New Roman"/>
                <w:color w:val="000000"/>
                <w:sz w:val="28"/>
                <w:szCs w:val="28"/>
                <w:lang w:eastAsia="ru-RU"/>
              </w:rPr>
              <w:t xml:space="preserve"> Р</w:t>
            </w:r>
            <w:proofErr w:type="gramEnd"/>
            <w:r w:rsidRPr="00571C3C">
              <w:rPr>
                <w:rFonts w:ascii="Times New Roman" w:eastAsia="Times New Roman" w:hAnsi="Times New Roman" w:cs="Times New Roman"/>
                <w:color w:val="000000"/>
                <w:sz w:val="28"/>
                <w:szCs w:val="28"/>
                <w:lang w:eastAsia="ru-RU"/>
              </w:rPr>
              <w:t xml:space="preserve">ади Європи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Європейський комітет з проблем злочинності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Європейську комісію </w:t>
            </w:r>
            <w:proofErr w:type="gramStart"/>
            <w:r w:rsidRPr="00571C3C">
              <w:rPr>
                <w:rFonts w:ascii="Times New Roman" w:eastAsia="Times New Roman" w:hAnsi="Times New Roman" w:cs="Times New Roman"/>
                <w:color w:val="000000"/>
                <w:sz w:val="28"/>
                <w:szCs w:val="28"/>
                <w:lang w:eastAsia="ru-RU"/>
              </w:rPr>
              <w:t>за</w:t>
            </w:r>
            <w:proofErr w:type="gramEnd"/>
            <w:r w:rsidRPr="00571C3C">
              <w:rPr>
                <w:rFonts w:ascii="Times New Roman" w:eastAsia="Times New Roman" w:hAnsi="Times New Roman" w:cs="Times New Roman"/>
                <w:color w:val="000000"/>
                <w:sz w:val="28"/>
                <w:szCs w:val="28"/>
                <w:lang w:eastAsia="ru-RU"/>
              </w:rPr>
              <w:t xml:space="preserve"> демократію через право</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У яких випадках дозволяється зменшення чи відмова у компенсації за заподіяну шкоду відповідно до Цивільної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випадку відсутності вини відповідача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випадку дії непереборної сили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випадку завдання шкоди </w:t>
            </w:r>
            <w:proofErr w:type="gramStart"/>
            <w:r w:rsidRPr="00571C3C">
              <w:rPr>
                <w:rFonts w:ascii="Times New Roman" w:eastAsia="Times New Roman" w:hAnsi="Times New Roman" w:cs="Times New Roman"/>
                <w:color w:val="000000"/>
                <w:sz w:val="28"/>
                <w:szCs w:val="28"/>
                <w:lang w:eastAsia="ru-RU"/>
              </w:rPr>
              <w:t>у</w:t>
            </w:r>
            <w:proofErr w:type="gramEnd"/>
            <w:r w:rsidRPr="00571C3C">
              <w:rPr>
                <w:rFonts w:ascii="Times New Roman" w:eastAsia="Times New Roman" w:hAnsi="Times New Roman" w:cs="Times New Roman"/>
                <w:color w:val="000000"/>
                <w:sz w:val="28"/>
                <w:szCs w:val="28"/>
                <w:lang w:eastAsia="ru-RU"/>
              </w:rPr>
              <w:t xml:space="preserve"> стані крайньої необхідності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якщо позивач через його власну помилку сприяв завданню шкоди чи її посиленню.</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Якими вважаються угоди чи їхні положення, що передбачають корупцію, відповідно до Цивільної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оспорюваними правочинами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такими, що не мають сили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корупційними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недійсними в тій частині, що передбачає корупцію.</w:t>
            </w:r>
          </w:p>
        </w:tc>
      </w:tr>
      <w:tr w:rsidR="00571C3C" w:rsidRPr="00571C3C" w:rsidTr="00571C3C">
        <w:trPr>
          <w:trHeight w:val="3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Чим визнається умисне вчинене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ід час здійснення підприємницької діяльності вимагання чи одержання прямо чи опосередковано будь-якими особами, які обіймають керівні посади у приватних підприємствах або працюють на них у будь-якій якості, будь-якої неправомірної переваги чи обіцянки такої вигоди для них особисто чи для інших осіб або прийняття пропозиції чи обіцянки отримання такої переваги з метою заохочення їх до виконання чи невиконання наданих їм повноважень на порушення їхніх обов’язків, згідно з нормами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 xml:space="preserve">ади Європи про боротьбу з корупцією?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комерційним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ідкупом іноземних присяжних засідателів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дачею хабаря іноземним арбітрам</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одержанням хабара у </w:t>
            </w:r>
            <w:proofErr w:type="gramStart"/>
            <w:r w:rsidRPr="00571C3C">
              <w:rPr>
                <w:rFonts w:ascii="Times New Roman" w:eastAsia="Times New Roman" w:hAnsi="Times New Roman" w:cs="Times New Roman"/>
                <w:color w:val="000000"/>
                <w:sz w:val="28"/>
                <w:szCs w:val="28"/>
                <w:lang w:eastAsia="ru-RU"/>
              </w:rPr>
              <w:t>приватному</w:t>
            </w:r>
            <w:proofErr w:type="gramEnd"/>
            <w:r w:rsidRPr="00571C3C">
              <w:rPr>
                <w:rFonts w:ascii="Times New Roman" w:eastAsia="Times New Roman" w:hAnsi="Times New Roman" w:cs="Times New Roman"/>
                <w:color w:val="000000"/>
                <w:sz w:val="28"/>
                <w:szCs w:val="28"/>
                <w:lang w:eastAsia="ru-RU"/>
              </w:rPr>
              <w:t xml:space="preserve"> секторі.</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дачею хабаря національним арбітрам</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В яке із наведених понять включаються прокурори як посадові особи згідно з нормами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поняття судді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поняття державного службовця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поняття публічної посадової особи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поняття міністра.</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87</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НЕ є перешкодою для здійснення заходів зі збирання доказів, ідентифікації та арешту засобів та доходів, отриманих від корупції, з метою їх подальшої конфіскації, згідно з нормами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 xml:space="preserve">ади Європи про боротьбу з </w:t>
            </w:r>
            <w:r w:rsidRPr="00571C3C">
              <w:rPr>
                <w:rFonts w:ascii="Times New Roman" w:eastAsia="Times New Roman" w:hAnsi="Times New Roman" w:cs="Times New Roman"/>
                <w:b/>
                <w:bCs/>
                <w:color w:val="000000"/>
                <w:sz w:val="28"/>
                <w:szCs w:val="28"/>
                <w:lang w:eastAsia="ru-RU"/>
              </w:rPr>
              <w:lastRenderedPageBreak/>
              <w:t>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lastRenderedPageBreak/>
              <w:t xml:space="preserve"> банківська таємниця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державна таємниця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конфіденційна інформація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військова таємниця.</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88</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Хто здійснює контроль за виконанням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Міжнародне антикорупційне бюро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Всесвітня організація з протидії корупції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Група держав проти корупції (GRECO)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Міжнародна антикорупційна група.</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89</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Що включають в себе ефективні, адекватні та стримуючі кримінальні або некримінальні санкції і заходи, призначення яких кожна сторона має забезпечувати юридичним особам, притягнутим до відповідальності, згідно з нормами Кримінальної конвенц</w:t>
            </w:r>
            <w:proofErr w:type="gramStart"/>
            <w:r w:rsidRPr="00571C3C">
              <w:rPr>
                <w:rFonts w:ascii="Times New Roman" w:eastAsia="Times New Roman" w:hAnsi="Times New Roman" w:cs="Times New Roman"/>
                <w:b/>
                <w:bCs/>
                <w:color w:val="000000"/>
                <w:sz w:val="28"/>
                <w:szCs w:val="28"/>
                <w:lang w:eastAsia="ru-RU"/>
              </w:rPr>
              <w:t>ії Р</w:t>
            </w:r>
            <w:proofErr w:type="gramEnd"/>
            <w:r w:rsidRPr="00571C3C">
              <w:rPr>
                <w:rFonts w:ascii="Times New Roman" w:eastAsia="Times New Roman" w:hAnsi="Times New Roman" w:cs="Times New Roman"/>
                <w:b/>
                <w:bCs/>
                <w:color w:val="000000"/>
                <w:sz w:val="28"/>
                <w:szCs w:val="28"/>
                <w:lang w:eastAsia="ru-RU"/>
              </w:rPr>
              <w:t>ади Європи про боротьбу з корупцією?</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обмеження волі посадових </w:t>
            </w:r>
            <w:proofErr w:type="gramStart"/>
            <w:r w:rsidRPr="00571C3C">
              <w:rPr>
                <w:rFonts w:ascii="Times New Roman" w:eastAsia="Times New Roman" w:hAnsi="Times New Roman" w:cs="Times New Roman"/>
                <w:color w:val="000000"/>
                <w:sz w:val="28"/>
                <w:szCs w:val="28"/>
                <w:lang w:eastAsia="ru-RU"/>
              </w:rPr>
              <w:t>осіб</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штрафи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позбавлення волі посадових </w:t>
            </w:r>
            <w:proofErr w:type="gramStart"/>
            <w:r w:rsidRPr="00571C3C">
              <w:rPr>
                <w:rFonts w:ascii="Times New Roman" w:eastAsia="Times New Roman" w:hAnsi="Times New Roman" w:cs="Times New Roman"/>
                <w:color w:val="000000"/>
                <w:sz w:val="28"/>
                <w:szCs w:val="28"/>
                <w:lang w:eastAsia="ru-RU"/>
              </w:rPr>
              <w:t>осіб</w:t>
            </w:r>
            <w:proofErr w:type="gramEnd"/>
            <w:r w:rsidRPr="00571C3C">
              <w:rPr>
                <w:rFonts w:ascii="Times New Roman" w:eastAsia="Times New Roman" w:hAnsi="Times New Roman" w:cs="Times New Roman"/>
                <w:color w:val="000000"/>
                <w:sz w:val="28"/>
                <w:szCs w:val="28"/>
                <w:lang w:eastAsia="ru-RU"/>
              </w:rPr>
              <w:t xml:space="preserve">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відшкодування моральної шкоди.</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90</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У зв’язку із якими правопорушеннями, що караються за законами запитуючої Сторони та запитуваної Сторони здійснюється видача правопорушників </w:t>
            </w:r>
            <w:proofErr w:type="gramStart"/>
            <w:r w:rsidRPr="00571C3C">
              <w:rPr>
                <w:rFonts w:ascii="Times New Roman" w:eastAsia="Times New Roman" w:hAnsi="Times New Roman" w:cs="Times New Roman"/>
                <w:b/>
                <w:bCs/>
                <w:color w:val="000000"/>
                <w:sz w:val="28"/>
                <w:szCs w:val="28"/>
                <w:lang w:eastAsia="ru-RU"/>
              </w:rPr>
              <w:t>в</w:t>
            </w:r>
            <w:proofErr w:type="gramEnd"/>
            <w:r w:rsidRPr="00571C3C">
              <w:rPr>
                <w:rFonts w:ascii="Times New Roman" w:eastAsia="Times New Roman" w:hAnsi="Times New Roman" w:cs="Times New Roman"/>
                <w:b/>
                <w:bCs/>
                <w:color w:val="000000"/>
                <w:sz w:val="28"/>
                <w:szCs w:val="28"/>
                <w:lang w:eastAsia="ru-RU"/>
              </w:rPr>
              <w:t>ідповідно до норм Європейської конвенції про видачу правопорушників від 13 грудня 1957 року?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правопорушеннями, що караються будь-яким видом примусу, що застосовується від Імені держави за вироком суду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правопорушеннями, що караються будь-яким видом примусу, що не </w:t>
            </w:r>
            <w:r w:rsidRPr="00571C3C">
              <w:rPr>
                <w:rFonts w:ascii="Times New Roman" w:eastAsia="Times New Roman" w:hAnsi="Times New Roman" w:cs="Times New Roman"/>
                <w:color w:val="000000"/>
                <w:sz w:val="28"/>
                <w:szCs w:val="28"/>
                <w:lang w:eastAsia="ru-RU"/>
              </w:rPr>
              <w:lastRenderedPageBreak/>
              <w:t xml:space="preserve">пов’язаний з позбавленням волі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правопорушеннями, що караються обмеженням волі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правопорушеннями, що караються позбавленням волі.</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91</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Яка власність може бути вилучена та передана на прохання запитуючої Сторони відповідно до норм Європейської конвенції про видачу правопорушників </w:t>
            </w:r>
            <w:proofErr w:type="gramStart"/>
            <w:r w:rsidRPr="00571C3C">
              <w:rPr>
                <w:rFonts w:ascii="Times New Roman" w:eastAsia="Times New Roman" w:hAnsi="Times New Roman" w:cs="Times New Roman"/>
                <w:b/>
                <w:bCs/>
                <w:color w:val="000000"/>
                <w:sz w:val="28"/>
                <w:szCs w:val="28"/>
                <w:lang w:eastAsia="ru-RU"/>
              </w:rPr>
              <w:t>в</w:t>
            </w:r>
            <w:proofErr w:type="gramEnd"/>
            <w:r w:rsidRPr="00571C3C">
              <w:rPr>
                <w:rFonts w:ascii="Times New Roman" w:eastAsia="Times New Roman" w:hAnsi="Times New Roman" w:cs="Times New Roman"/>
                <w:b/>
                <w:bCs/>
                <w:color w:val="000000"/>
                <w:sz w:val="28"/>
                <w:szCs w:val="28"/>
                <w:lang w:eastAsia="ru-RU"/>
              </w:rPr>
              <w:t>ід 13 грудня 1957 року?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яка може бути необхідною як доказ або яка була здобута внаслідок правопорушення і яка на час арешту знаходилася у володінні відповідної особи або була виявлена </w:t>
            </w:r>
            <w:proofErr w:type="gramStart"/>
            <w:r w:rsidRPr="00571C3C">
              <w:rPr>
                <w:rFonts w:ascii="Times New Roman" w:eastAsia="Times New Roman" w:hAnsi="Times New Roman" w:cs="Times New Roman"/>
                <w:color w:val="000000"/>
                <w:sz w:val="28"/>
                <w:szCs w:val="28"/>
                <w:lang w:eastAsia="ru-RU"/>
              </w:rPr>
              <w:t>п</w:t>
            </w:r>
            <w:proofErr w:type="gramEnd"/>
            <w:r w:rsidRPr="00571C3C">
              <w:rPr>
                <w:rFonts w:ascii="Times New Roman" w:eastAsia="Times New Roman" w:hAnsi="Times New Roman" w:cs="Times New Roman"/>
                <w:color w:val="000000"/>
                <w:sz w:val="28"/>
                <w:szCs w:val="28"/>
                <w:lang w:eastAsia="ru-RU"/>
              </w:rPr>
              <w:t xml:space="preserve">ізніше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будь-які власні речі особи-правопорушника, які не </w:t>
            </w:r>
            <w:proofErr w:type="gramStart"/>
            <w:r w:rsidRPr="00571C3C">
              <w:rPr>
                <w:rFonts w:ascii="Times New Roman" w:eastAsia="Times New Roman" w:hAnsi="Times New Roman" w:cs="Times New Roman"/>
                <w:color w:val="000000"/>
                <w:sz w:val="28"/>
                <w:szCs w:val="28"/>
                <w:lang w:eastAsia="ru-RU"/>
              </w:rPr>
              <w:t>пов’язан</w:t>
            </w:r>
            <w:proofErr w:type="gramEnd"/>
            <w:r w:rsidRPr="00571C3C">
              <w:rPr>
                <w:rFonts w:ascii="Times New Roman" w:eastAsia="Times New Roman" w:hAnsi="Times New Roman" w:cs="Times New Roman"/>
                <w:color w:val="000000"/>
                <w:sz w:val="28"/>
                <w:szCs w:val="28"/>
                <w:lang w:eastAsia="ru-RU"/>
              </w:rPr>
              <w:t xml:space="preserve">і із правопорушенням, але залишились на території запитуваної Сторони </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власність, вказана у додатку до Європейської конвенції про видачу правопорушників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ід 13 грудня 1957 року </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передача власності Європейською конвенцією про видачу правопорушників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ід 13 грудня 1957 року не передбачена.</w:t>
            </w:r>
          </w:p>
        </w:tc>
      </w:tr>
      <w:tr w:rsidR="00571C3C" w:rsidRPr="00571C3C" w:rsidTr="00571C3C">
        <w:trPr>
          <w:trHeight w:val="150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92</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Який термін НЕ може перевищувати тимчасовий арешт правопорушника за запитом Сторони відповідно до норм Європейської конвенції про видачу правопорушників </w:t>
            </w:r>
            <w:proofErr w:type="gramStart"/>
            <w:r w:rsidRPr="00571C3C">
              <w:rPr>
                <w:rFonts w:ascii="Times New Roman" w:eastAsia="Times New Roman" w:hAnsi="Times New Roman" w:cs="Times New Roman"/>
                <w:b/>
                <w:bCs/>
                <w:color w:val="000000"/>
                <w:sz w:val="28"/>
                <w:szCs w:val="28"/>
                <w:lang w:eastAsia="ru-RU"/>
              </w:rPr>
              <w:t>в</w:t>
            </w:r>
            <w:proofErr w:type="gramEnd"/>
            <w:r w:rsidRPr="00571C3C">
              <w:rPr>
                <w:rFonts w:ascii="Times New Roman" w:eastAsia="Times New Roman" w:hAnsi="Times New Roman" w:cs="Times New Roman"/>
                <w:b/>
                <w:bCs/>
                <w:color w:val="000000"/>
                <w:sz w:val="28"/>
                <w:szCs w:val="28"/>
                <w:lang w:eastAsia="ru-RU"/>
              </w:rPr>
              <w:t>ід 13 грудня 1957 року?</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24 години з моменту здійснення такого арешту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72 години з моменту здійснення такого арешту </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5 днів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 xml:space="preserve">ід дати </w:t>
            </w:r>
            <w:r w:rsidRPr="00571C3C">
              <w:rPr>
                <w:rFonts w:ascii="Times New Roman" w:eastAsia="Times New Roman" w:hAnsi="Times New Roman" w:cs="Times New Roman"/>
                <w:color w:val="000000"/>
                <w:sz w:val="28"/>
                <w:szCs w:val="28"/>
                <w:lang w:eastAsia="ru-RU"/>
              </w:rPr>
              <w:lastRenderedPageBreak/>
              <w:t xml:space="preserve">здійснення такого арешту </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40 днів </w:t>
            </w:r>
            <w:proofErr w:type="gramStart"/>
            <w:r w:rsidRPr="00571C3C">
              <w:rPr>
                <w:rFonts w:ascii="Times New Roman" w:eastAsia="Times New Roman" w:hAnsi="Times New Roman" w:cs="Times New Roman"/>
                <w:color w:val="000000"/>
                <w:sz w:val="28"/>
                <w:szCs w:val="28"/>
                <w:lang w:eastAsia="ru-RU"/>
              </w:rPr>
              <w:t>в</w:t>
            </w:r>
            <w:proofErr w:type="gramEnd"/>
            <w:r w:rsidRPr="00571C3C">
              <w:rPr>
                <w:rFonts w:ascii="Times New Roman" w:eastAsia="Times New Roman" w:hAnsi="Times New Roman" w:cs="Times New Roman"/>
                <w:color w:val="000000"/>
                <w:sz w:val="28"/>
                <w:szCs w:val="28"/>
                <w:lang w:eastAsia="ru-RU"/>
              </w:rPr>
              <w:t>ід дати здійснення такого арешту.</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93</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 Чи може Украї</w:t>
            </w:r>
            <w:proofErr w:type="gramStart"/>
            <w:r w:rsidRPr="00571C3C">
              <w:rPr>
                <w:rFonts w:ascii="Times New Roman" w:eastAsia="Times New Roman" w:hAnsi="Times New Roman" w:cs="Times New Roman"/>
                <w:b/>
                <w:bCs/>
                <w:color w:val="000000"/>
                <w:sz w:val="28"/>
                <w:szCs w:val="28"/>
                <w:lang w:eastAsia="ru-RU"/>
              </w:rPr>
              <w:t>на</w:t>
            </w:r>
            <w:proofErr w:type="gramEnd"/>
            <w:r w:rsidRPr="00571C3C">
              <w:rPr>
                <w:rFonts w:ascii="Times New Roman" w:eastAsia="Times New Roman" w:hAnsi="Times New Roman" w:cs="Times New Roman"/>
                <w:b/>
                <w:bCs/>
                <w:color w:val="000000"/>
                <w:sz w:val="28"/>
                <w:szCs w:val="28"/>
                <w:lang w:eastAsia="ru-RU"/>
              </w:rPr>
              <w:t>, як Сторона Європейської конвенції про видачу правопорушників і разу, якщо законодавство передбачатиме заборону видачі правопорушників за певну категорію правопорушень, вилучити такі правопорушення зі сфери застосування такої Конвенції?</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ні, не може</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може</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дане питання не врегульовано на конвенційному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івні</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так, але виключно щодо осіб, які переслідуються </w:t>
            </w:r>
            <w:proofErr w:type="gramStart"/>
            <w:r w:rsidRPr="00571C3C">
              <w:rPr>
                <w:rFonts w:ascii="Times New Roman" w:eastAsia="Times New Roman" w:hAnsi="Times New Roman" w:cs="Times New Roman"/>
                <w:color w:val="000000"/>
                <w:sz w:val="28"/>
                <w:szCs w:val="28"/>
                <w:lang w:eastAsia="ru-RU"/>
              </w:rPr>
              <w:t>за</w:t>
            </w:r>
            <w:proofErr w:type="gramEnd"/>
            <w:r w:rsidRPr="00571C3C">
              <w:rPr>
                <w:rFonts w:ascii="Times New Roman" w:eastAsia="Times New Roman" w:hAnsi="Times New Roman" w:cs="Times New Roman"/>
                <w:color w:val="000000"/>
                <w:sz w:val="28"/>
                <w:szCs w:val="28"/>
                <w:lang w:eastAsia="ru-RU"/>
              </w:rPr>
              <w:t xml:space="preserve"> особливо тяжкі військові злочини</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94</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У який спосіб має надсилатись </w:t>
            </w:r>
            <w:proofErr w:type="gramStart"/>
            <w:r w:rsidRPr="00571C3C">
              <w:rPr>
                <w:rFonts w:ascii="Times New Roman" w:eastAsia="Times New Roman" w:hAnsi="Times New Roman" w:cs="Times New Roman"/>
                <w:b/>
                <w:bCs/>
                <w:color w:val="000000"/>
                <w:sz w:val="28"/>
                <w:szCs w:val="28"/>
                <w:lang w:eastAsia="ru-RU"/>
              </w:rPr>
              <w:t>запит</w:t>
            </w:r>
            <w:proofErr w:type="gramEnd"/>
            <w:r w:rsidRPr="00571C3C">
              <w:rPr>
                <w:rFonts w:ascii="Times New Roman" w:eastAsia="Times New Roman" w:hAnsi="Times New Roman" w:cs="Times New Roman"/>
                <w:b/>
                <w:bCs/>
                <w:color w:val="000000"/>
                <w:sz w:val="28"/>
                <w:szCs w:val="28"/>
                <w:lang w:eastAsia="ru-RU"/>
              </w:rPr>
              <w:t xml:space="preserve"> про видачу правопорушника відповідно до Європейської конвенції про видачу правопорушників?</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  виключно відповідно до законодавства Запитуючої сторони</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у загальному порядку </w:t>
            </w:r>
            <w:proofErr w:type="gramStart"/>
            <w:r w:rsidRPr="00571C3C">
              <w:rPr>
                <w:rFonts w:ascii="Times New Roman" w:eastAsia="Times New Roman" w:hAnsi="Times New Roman" w:cs="Times New Roman"/>
                <w:color w:val="000000"/>
                <w:sz w:val="28"/>
                <w:szCs w:val="28"/>
                <w:lang w:eastAsia="ru-RU"/>
              </w:rPr>
              <w:t>м</w:t>
            </w:r>
            <w:proofErr w:type="gramEnd"/>
            <w:r w:rsidRPr="00571C3C">
              <w:rPr>
                <w:rFonts w:ascii="Times New Roman" w:eastAsia="Times New Roman" w:hAnsi="Times New Roman" w:cs="Times New Roman"/>
                <w:color w:val="000000"/>
                <w:sz w:val="28"/>
                <w:szCs w:val="28"/>
                <w:lang w:eastAsia="ru-RU"/>
              </w:rPr>
              <w:t>іжнародних поштових відправлень, спеціальні порядки Конвенцією не передбачені</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виключно рекомендованим листом</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дипломатичним шляхом</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95</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proofErr w:type="gramStart"/>
            <w:r w:rsidRPr="00571C3C">
              <w:rPr>
                <w:rFonts w:ascii="Times New Roman" w:eastAsia="Times New Roman" w:hAnsi="Times New Roman" w:cs="Times New Roman"/>
                <w:b/>
                <w:bCs/>
                <w:color w:val="000000"/>
                <w:sz w:val="28"/>
                <w:szCs w:val="28"/>
                <w:lang w:eastAsia="ru-RU"/>
              </w:rPr>
              <w:t>Запит</w:t>
            </w:r>
            <w:proofErr w:type="gramEnd"/>
            <w:r w:rsidRPr="00571C3C">
              <w:rPr>
                <w:rFonts w:ascii="Times New Roman" w:eastAsia="Times New Roman" w:hAnsi="Times New Roman" w:cs="Times New Roman"/>
                <w:b/>
                <w:bCs/>
                <w:color w:val="000000"/>
                <w:sz w:val="28"/>
                <w:szCs w:val="28"/>
                <w:lang w:eastAsia="ru-RU"/>
              </w:rPr>
              <w:t xml:space="preserve"> про видачу правопорушника відповідно до Європейської конвенції про видачу правопорушників НЕ повинен супроводжуватись:</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   ратифікаційними та/або денонсаційними грамотами</w:t>
            </w:r>
          </w:p>
        </w:tc>
      </w:tr>
      <w:tr w:rsidR="00571C3C" w:rsidRPr="00571C3C" w:rsidTr="00571C3C">
        <w:trPr>
          <w:trHeight w:val="18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завіреною копією або оригіналом обвинувального вироку та постанови суду або постанови про негайне затримання чи ордера на </w:t>
            </w:r>
            <w:r w:rsidRPr="00571C3C">
              <w:rPr>
                <w:rFonts w:ascii="Times New Roman" w:eastAsia="Times New Roman" w:hAnsi="Times New Roman" w:cs="Times New Roman"/>
                <w:color w:val="000000"/>
                <w:sz w:val="28"/>
                <w:szCs w:val="28"/>
                <w:lang w:eastAsia="ru-RU"/>
              </w:rPr>
              <w:lastRenderedPageBreak/>
              <w:t>арешт або іншого розпорядження, яке має таку ж силу і видане відповідно до процедури, передбаченої законодавством запитуючої сторони</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lastRenderedPageBreak/>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викладом правопорушень, </w:t>
            </w:r>
            <w:proofErr w:type="gramStart"/>
            <w:r w:rsidRPr="00571C3C">
              <w:rPr>
                <w:rFonts w:ascii="Times New Roman" w:eastAsia="Times New Roman" w:hAnsi="Times New Roman" w:cs="Times New Roman"/>
                <w:color w:val="000000"/>
                <w:sz w:val="28"/>
                <w:szCs w:val="28"/>
                <w:lang w:eastAsia="ru-RU"/>
              </w:rPr>
              <w:t>за</w:t>
            </w:r>
            <w:proofErr w:type="gramEnd"/>
            <w:r w:rsidRPr="00571C3C">
              <w:rPr>
                <w:rFonts w:ascii="Times New Roman" w:eastAsia="Times New Roman" w:hAnsi="Times New Roman" w:cs="Times New Roman"/>
                <w:color w:val="000000"/>
                <w:sz w:val="28"/>
                <w:szCs w:val="28"/>
                <w:lang w:eastAsia="ru-RU"/>
              </w:rPr>
              <w:t xml:space="preserve"> які вимагається видача</w:t>
            </w:r>
          </w:p>
        </w:tc>
      </w:tr>
      <w:tr w:rsidR="00571C3C" w:rsidRPr="00571C3C" w:rsidTr="00571C3C">
        <w:trPr>
          <w:trHeight w:val="76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копією відповідних законодавчих актів або викладом відповідного закону </w:t>
            </w:r>
          </w:p>
        </w:tc>
      </w:tr>
      <w:tr w:rsidR="00571C3C" w:rsidRPr="00571C3C" w:rsidTr="00571C3C">
        <w:trPr>
          <w:trHeight w:val="112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96</w:t>
            </w:r>
          </w:p>
        </w:tc>
        <w:tc>
          <w:tcPr>
            <w:tcW w:w="5088" w:type="dxa"/>
            <w:shd w:val="clear" w:color="auto" w:fill="auto"/>
            <w:vAlign w:val="bottom"/>
            <w:hideMark/>
          </w:tcPr>
          <w:p w:rsidR="00571C3C" w:rsidRPr="00571C3C" w:rsidRDefault="00571C3C" w:rsidP="00571C3C">
            <w:pPr>
              <w:spacing w:before="0" w:after="0" w:line="240" w:lineRule="auto"/>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Що має бути враховано при надходженні  одночасних </w:t>
            </w:r>
            <w:proofErr w:type="gramStart"/>
            <w:r w:rsidRPr="00571C3C">
              <w:rPr>
                <w:rFonts w:ascii="Times New Roman" w:eastAsia="Times New Roman" w:hAnsi="Times New Roman" w:cs="Times New Roman"/>
                <w:b/>
                <w:bCs/>
                <w:color w:val="000000"/>
                <w:sz w:val="28"/>
                <w:szCs w:val="28"/>
                <w:lang w:eastAsia="ru-RU"/>
              </w:rPr>
              <w:t>запит</w:t>
            </w:r>
            <w:proofErr w:type="gramEnd"/>
            <w:r w:rsidRPr="00571C3C">
              <w:rPr>
                <w:rFonts w:ascii="Times New Roman" w:eastAsia="Times New Roman" w:hAnsi="Times New Roman" w:cs="Times New Roman"/>
                <w:b/>
                <w:bCs/>
                <w:color w:val="000000"/>
                <w:sz w:val="28"/>
                <w:szCs w:val="28"/>
                <w:lang w:eastAsia="ru-RU"/>
              </w:rPr>
              <w:t>ів про видачу в порядку Європейської конвенції про видачу правопорушників?</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  Конвенцією не передбачено відповідні вимоги</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лише дати надходження </w:t>
            </w:r>
            <w:proofErr w:type="gramStart"/>
            <w:r w:rsidRPr="00571C3C">
              <w:rPr>
                <w:rFonts w:ascii="Times New Roman" w:eastAsia="Times New Roman" w:hAnsi="Times New Roman" w:cs="Times New Roman"/>
                <w:color w:val="000000"/>
                <w:sz w:val="28"/>
                <w:szCs w:val="28"/>
                <w:lang w:eastAsia="ru-RU"/>
              </w:rPr>
              <w:t>запит</w:t>
            </w:r>
            <w:proofErr w:type="gramEnd"/>
            <w:r w:rsidRPr="00571C3C">
              <w:rPr>
                <w:rFonts w:ascii="Times New Roman" w:eastAsia="Times New Roman" w:hAnsi="Times New Roman" w:cs="Times New Roman"/>
                <w:color w:val="000000"/>
                <w:sz w:val="28"/>
                <w:szCs w:val="28"/>
                <w:lang w:eastAsia="ru-RU"/>
              </w:rPr>
              <w:t>ів – задоволеним має бути перший з них</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w:t>
            </w:r>
            <w:proofErr w:type="gramStart"/>
            <w:r w:rsidRPr="00571C3C">
              <w:rPr>
                <w:rFonts w:ascii="Times New Roman" w:eastAsia="Times New Roman" w:hAnsi="Times New Roman" w:cs="Times New Roman"/>
                <w:color w:val="000000"/>
                <w:sz w:val="28"/>
                <w:szCs w:val="28"/>
                <w:lang w:eastAsia="ru-RU"/>
              </w:rPr>
              <w:t>м</w:t>
            </w:r>
            <w:proofErr w:type="gramEnd"/>
            <w:r w:rsidRPr="00571C3C">
              <w:rPr>
                <w:rFonts w:ascii="Times New Roman" w:eastAsia="Times New Roman" w:hAnsi="Times New Roman" w:cs="Times New Roman"/>
                <w:color w:val="000000"/>
                <w:sz w:val="28"/>
                <w:szCs w:val="28"/>
                <w:lang w:eastAsia="ru-RU"/>
              </w:rPr>
              <w:t>ісце вчинення правопорушень і дати надходження запитів</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власний  вибі</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 xml:space="preserve"> особи, щодо якої надійшли одночасні запити</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Питання 97</w:t>
            </w:r>
          </w:p>
        </w:tc>
        <w:tc>
          <w:tcPr>
            <w:tcW w:w="5088"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b/>
                <w:bCs/>
                <w:color w:val="000000"/>
                <w:sz w:val="28"/>
                <w:szCs w:val="28"/>
                <w:lang w:eastAsia="ru-RU"/>
              </w:rPr>
            </w:pPr>
            <w:r w:rsidRPr="00571C3C">
              <w:rPr>
                <w:rFonts w:ascii="Times New Roman" w:eastAsia="Times New Roman" w:hAnsi="Times New Roman" w:cs="Times New Roman"/>
                <w:b/>
                <w:bCs/>
                <w:color w:val="000000"/>
                <w:sz w:val="28"/>
                <w:szCs w:val="28"/>
                <w:lang w:eastAsia="ru-RU"/>
              </w:rPr>
              <w:t xml:space="preserve">Що означає  «постанова про утримання </w:t>
            </w:r>
            <w:proofErr w:type="gramStart"/>
            <w:r w:rsidRPr="00571C3C">
              <w:rPr>
                <w:rFonts w:ascii="Times New Roman" w:eastAsia="Times New Roman" w:hAnsi="Times New Roman" w:cs="Times New Roman"/>
                <w:b/>
                <w:bCs/>
                <w:color w:val="000000"/>
                <w:sz w:val="28"/>
                <w:szCs w:val="28"/>
                <w:lang w:eastAsia="ru-RU"/>
              </w:rPr>
              <w:t>п</w:t>
            </w:r>
            <w:proofErr w:type="gramEnd"/>
            <w:r w:rsidRPr="00571C3C">
              <w:rPr>
                <w:rFonts w:ascii="Times New Roman" w:eastAsia="Times New Roman" w:hAnsi="Times New Roman" w:cs="Times New Roman"/>
                <w:b/>
                <w:bCs/>
                <w:color w:val="000000"/>
                <w:sz w:val="28"/>
                <w:szCs w:val="28"/>
                <w:lang w:eastAsia="ru-RU"/>
              </w:rPr>
              <w:t>ід вартою» для цілей Європейської конвенції про видачу правопорушників?</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sz w:val="28"/>
                <w:szCs w:val="28"/>
                <w:lang w:eastAsia="ru-RU"/>
              </w:rPr>
            </w:pPr>
            <w:r w:rsidRPr="00571C3C">
              <w:rPr>
                <w:rFonts w:ascii="Times New Roman" w:eastAsia="Times New Roman" w:hAnsi="Times New Roman" w:cs="Times New Roman"/>
                <w:sz w:val="28"/>
                <w:szCs w:val="28"/>
                <w:lang w:eastAsia="ru-RU"/>
              </w:rPr>
              <w:t xml:space="preserve">  Конвенцією не передбачено вимоги </w:t>
            </w:r>
            <w:proofErr w:type="gramStart"/>
            <w:r w:rsidRPr="00571C3C">
              <w:rPr>
                <w:rFonts w:ascii="Times New Roman" w:eastAsia="Times New Roman" w:hAnsi="Times New Roman" w:cs="Times New Roman"/>
                <w:sz w:val="28"/>
                <w:szCs w:val="28"/>
                <w:lang w:eastAsia="ru-RU"/>
              </w:rPr>
              <w:t>до</w:t>
            </w:r>
            <w:proofErr w:type="gramEnd"/>
            <w:r w:rsidRPr="00571C3C">
              <w:rPr>
                <w:rFonts w:ascii="Times New Roman" w:eastAsia="Times New Roman" w:hAnsi="Times New Roman" w:cs="Times New Roman"/>
                <w:sz w:val="28"/>
                <w:szCs w:val="28"/>
                <w:lang w:eastAsia="ru-RU"/>
              </w:rPr>
              <w:t xml:space="preserve"> відповідної постанови</w:t>
            </w:r>
          </w:p>
        </w:tc>
      </w:tr>
      <w:tr w:rsidR="00571C3C" w:rsidRPr="00571C3C" w:rsidTr="00571C3C">
        <w:trPr>
          <w:trHeight w:val="375"/>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лише поліцейське </w:t>
            </w:r>
            <w:proofErr w:type="gramStart"/>
            <w:r w:rsidRPr="00571C3C">
              <w:rPr>
                <w:rFonts w:ascii="Times New Roman" w:eastAsia="Times New Roman" w:hAnsi="Times New Roman" w:cs="Times New Roman"/>
                <w:color w:val="000000"/>
                <w:sz w:val="28"/>
                <w:szCs w:val="28"/>
                <w:lang w:eastAsia="ru-RU"/>
              </w:rPr>
              <w:t>р</w:t>
            </w:r>
            <w:proofErr w:type="gramEnd"/>
            <w:r w:rsidRPr="00571C3C">
              <w:rPr>
                <w:rFonts w:ascii="Times New Roman" w:eastAsia="Times New Roman" w:hAnsi="Times New Roman" w:cs="Times New Roman"/>
                <w:color w:val="000000"/>
                <w:sz w:val="28"/>
                <w:szCs w:val="28"/>
                <w:lang w:eastAsia="ru-RU"/>
              </w:rPr>
              <w:t>ішення</w:t>
            </w:r>
          </w:p>
        </w:tc>
      </w:tr>
      <w:tr w:rsidR="00571C3C" w:rsidRPr="00571C3C" w:rsidTr="00571C3C">
        <w:trPr>
          <w:trHeight w:val="75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будь-яке розпорядження, </w:t>
            </w:r>
            <w:proofErr w:type="gramStart"/>
            <w:r w:rsidRPr="00571C3C">
              <w:rPr>
                <w:rFonts w:ascii="Times New Roman" w:eastAsia="Times New Roman" w:hAnsi="Times New Roman" w:cs="Times New Roman"/>
                <w:color w:val="000000"/>
                <w:sz w:val="28"/>
                <w:szCs w:val="28"/>
                <w:lang w:eastAsia="ru-RU"/>
              </w:rPr>
              <w:t>яке</w:t>
            </w:r>
            <w:proofErr w:type="gramEnd"/>
            <w:r w:rsidRPr="00571C3C">
              <w:rPr>
                <w:rFonts w:ascii="Times New Roman" w:eastAsia="Times New Roman" w:hAnsi="Times New Roman" w:cs="Times New Roman"/>
                <w:color w:val="000000"/>
                <w:sz w:val="28"/>
                <w:szCs w:val="28"/>
                <w:lang w:eastAsia="ru-RU"/>
              </w:rPr>
              <w:t xml:space="preserve"> передбачає позбавлення волі  і яке буде проголошено судом на додаток до вироку або замість нього</w:t>
            </w:r>
          </w:p>
        </w:tc>
      </w:tr>
      <w:tr w:rsidR="00571C3C" w:rsidRPr="00571C3C" w:rsidTr="00571C3C">
        <w:trPr>
          <w:trHeight w:val="390"/>
        </w:trPr>
        <w:tc>
          <w:tcPr>
            <w:tcW w:w="1433" w:type="dxa"/>
            <w:shd w:val="clear" w:color="auto" w:fill="auto"/>
            <w:vAlign w:val="center"/>
            <w:hideMark/>
          </w:tcPr>
          <w:p w:rsidR="00571C3C" w:rsidRPr="00571C3C" w:rsidRDefault="00571C3C" w:rsidP="00571C3C">
            <w:pPr>
              <w:spacing w:before="0" w:after="0" w:line="240" w:lineRule="auto"/>
              <w:ind w:left="191" w:hanging="191"/>
              <w:rPr>
                <w:rFonts w:ascii="Times New Roman" w:eastAsia="Times New Roman" w:hAnsi="Times New Roman" w:cs="Times New Roman"/>
                <w:i/>
                <w:sz w:val="24"/>
                <w:szCs w:val="24"/>
                <w:lang w:eastAsia="ru-RU"/>
              </w:rPr>
            </w:pPr>
            <w:r w:rsidRPr="00571C3C">
              <w:rPr>
                <w:rFonts w:ascii="Times New Roman" w:eastAsia="Times New Roman" w:hAnsi="Times New Roman" w:cs="Times New Roman"/>
                <w:i/>
                <w:sz w:val="24"/>
                <w:szCs w:val="24"/>
                <w:lang w:eastAsia="ru-RU"/>
              </w:rPr>
              <w:t> </w:t>
            </w:r>
          </w:p>
        </w:tc>
        <w:tc>
          <w:tcPr>
            <w:tcW w:w="5088" w:type="dxa"/>
            <w:shd w:val="clear" w:color="auto" w:fill="auto"/>
            <w:vAlign w:val="center"/>
            <w:hideMark/>
          </w:tcPr>
          <w:p w:rsidR="00571C3C" w:rsidRPr="00571C3C" w:rsidRDefault="00571C3C" w:rsidP="00571C3C">
            <w:pPr>
              <w:spacing w:before="0" w:after="0" w:line="240" w:lineRule="auto"/>
              <w:rPr>
                <w:rFonts w:ascii="Times New Roman" w:eastAsia="Times New Roman" w:hAnsi="Times New Roman" w:cs="Times New Roman"/>
                <w:lang w:eastAsia="ru-RU"/>
              </w:rPr>
            </w:pPr>
            <w:r w:rsidRPr="00571C3C">
              <w:rPr>
                <w:rFonts w:ascii="Times New Roman" w:eastAsia="Times New Roman" w:hAnsi="Times New Roman" w:cs="Times New Roman"/>
                <w:lang w:eastAsia="ru-RU"/>
              </w:rPr>
              <w:t> </w:t>
            </w:r>
          </w:p>
        </w:tc>
        <w:tc>
          <w:tcPr>
            <w:tcW w:w="3260" w:type="dxa"/>
            <w:shd w:val="clear" w:color="auto" w:fill="auto"/>
            <w:noWrap/>
            <w:vAlign w:val="center"/>
            <w:hideMark/>
          </w:tcPr>
          <w:p w:rsidR="00571C3C" w:rsidRPr="00571C3C" w:rsidRDefault="00571C3C" w:rsidP="00571C3C">
            <w:pPr>
              <w:spacing w:before="0" w:after="0" w:line="240" w:lineRule="auto"/>
              <w:jc w:val="both"/>
              <w:rPr>
                <w:rFonts w:ascii="Times New Roman" w:eastAsia="Times New Roman" w:hAnsi="Times New Roman" w:cs="Times New Roman"/>
                <w:color w:val="000000"/>
                <w:sz w:val="28"/>
                <w:szCs w:val="28"/>
                <w:lang w:eastAsia="ru-RU"/>
              </w:rPr>
            </w:pPr>
            <w:r w:rsidRPr="00571C3C">
              <w:rPr>
                <w:rFonts w:ascii="Times New Roman" w:eastAsia="Times New Roman" w:hAnsi="Times New Roman" w:cs="Times New Roman"/>
                <w:color w:val="000000"/>
                <w:sz w:val="28"/>
                <w:szCs w:val="28"/>
                <w:lang w:eastAsia="ru-RU"/>
              </w:rPr>
              <w:t xml:space="preserve">  санкція прокурора</w:t>
            </w:r>
          </w:p>
        </w:tc>
      </w:tr>
    </w:tbl>
    <w:p w:rsidR="00C941BF" w:rsidRDefault="00C941BF"/>
    <w:sectPr w:rsidR="00C94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F"/>
    <w:rsid w:val="001B6F2F"/>
    <w:rsid w:val="00571C3C"/>
    <w:rsid w:val="00C9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C3C"/>
    <w:rPr>
      <w:color w:val="0563C1"/>
      <w:u w:val="single"/>
    </w:rPr>
  </w:style>
  <w:style w:type="character" w:styleId="a4">
    <w:name w:val="FollowedHyperlink"/>
    <w:basedOn w:val="a0"/>
    <w:uiPriority w:val="99"/>
    <w:semiHidden/>
    <w:unhideWhenUsed/>
    <w:rsid w:val="00571C3C"/>
    <w:rPr>
      <w:color w:val="954F72"/>
      <w:u w:val="single"/>
    </w:rPr>
  </w:style>
  <w:style w:type="paragraph" w:customStyle="1" w:styleId="xl63">
    <w:name w:val="xl63"/>
    <w:basedOn w:val="a"/>
    <w:rsid w:val="00571C3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571C3C"/>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571C3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71C3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71C3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71C3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571C3C"/>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571C3C"/>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571C3C"/>
    <w:pP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73">
    <w:name w:val="xl73"/>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4">
    <w:name w:val="xl74"/>
    <w:basedOn w:val="a"/>
    <w:rsid w:val="00571C3C"/>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571C3C"/>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571C3C"/>
    <w:pPr>
      <w:spacing w:before="100" w:beforeAutospacing="1" w:after="100" w:afterAutospacing="1" w:line="240" w:lineRule="auto"/>
      <w:jc w:val="both"/>
      <w:textAlignment w:val="center"/>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571C3C"/>
    <w:pP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78">
    <w:name w:val="xl78"/>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9">
    <w:name w:val="xl79"/>
    <w:basedOn w:val="a"/>
    <w:rsid w:val="00571C3C"/>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292B2C"/>
      <w:sz w:val="28"/>
      <w:szCs w:val="28"/>
      <w:lang w:eastAsia="ru-RU"/>
    </w:rPr>
  </w:style>
  <w:style w:type="paragraph" w:customStyle="1" w:styleId="xl81">
    <w:name w:val="xl81"/>
    <w:basedOn w:val="a"/>
    <w:rsid w:val="00571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71C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571C3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C3C"/>
    <w:rPr>
      <w:color w:val="0563C1"/>
      <w:u w:val="single"/>
    </w:rPr>
  </w:style>
  <w:style w:type="character" w:styleId="a4">
    <w:name w:val="FollowedHyperlink"/>
    <w:basedOn w:val="a0"/>
    <w:uiPriority w:val="99"/>
    <w:semiHidden/>
    <w:unhideWhenUsed/>
    <w:rsid w:val="00571C3C"/>
    <w:rPr>
      <w:color w:val="954F72"/>
      <w:u w:val="single"/>
    </w:rPr>
  </w:style>
  <w:style w:type="paragraph" w:customStyle="1" w:styleId="xl63">
    <w:name w:val="xl63"/>
    <w:basedOn w:val="a"/>
    <w:rsid w:val="00571C3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571C3C"/>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571C3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71C3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71C3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71C3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571C3C"/>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571C3C"/>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571C3C"/>
    <w:pP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73">
    <w:name w:val="xl73"/>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4">
    <w:name w:val="xl74"/>
    <w:basedOn w:val="a"/>
    <w:rsid w:val="00571C3C"/>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571C3C"/>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571C3C"/>
    <w:pPr>
      <w:spacing w:before="100" w:beforeAutospacing="1" w:after="100" w:afterAutospacing="1" w:line="240" w:lineRule="auto"/>
      <w:jc w:val="both"/>
      <w:textAlignment w:val="center"/>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571C3C"/>
    <w:pP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78">
    <w:name w:val="xl78"/>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9">
    <w:name w:val="xl79"/>
    <w:basedOn w:val="a"/>
    <w:rsid w:val="00571C3C"/>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571C3C"/>
    <w:pPr>
      <w:spacing w:before="100" w:beforeAutospacing="1" w:after="100" w:afterAutospacing="1" w:line="240" w:lineRule="auto"/>
      <w:jc w:val="both"/>
      <w:textAlignment w:val="center"/>
    </w:pPr>
    <w:rPr>
      <w:rFonts w:ascii="Times New Roman" w:eastAsia="Times New Roman" w:hAnsi="Times New Roman" w:cs="Times New Roman"/>
      <w:color w:val="292B2C"/>
      <w:sz w:val="28"/>
      <w:szCs w:val="28"/>
      <w:lang w:eastAsia="ru-RU"/>
    </w:rPr>
  </w:style>
  <w:style w:type="paragraph" w:customStyle="1" w:styleId="xl81">
    <w:name w:val="xl81"/>
    <w:basedOn w:val="a"/>
    <w:rsid w:val="00571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71C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571C3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8136</Words>
  <Characters>46377</Characters>
  <Application>Microsoft Office Word</Application>
  <DocSecurity>0</DocSecurity>
  <Lines>386</Lines>
  <Paragraphs>108</Paragraphs>
  <ScaleCrop>false</ScaleCrop>
  <Company>Microsoft</Company>
  <LinksUpToDate>false</LinksUpToDate>
  <CharactersWithSpaces>54405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cp:revision>
  <dcterms:created xsi:type="dcterms:W3CDTF">2020-01-28T22:53:00Z</dcterms:created>
  <dcterms:modified xsi:type="dcterms:W3CDTF">2020-01-28T22:56:00Z</dcterms:modified>
</cp:coreProperties>
</file>