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2" w:rsidRPr="00C91F6E" w:rsidRDefault="004252F4" w:rsidP="009D1378">
      <w:pPr>
        <w:pStyle w:val="a3"/>
        <w:spacing w:before="0"/>
        <w:rPr>
          <w:sz w:val="10"/>
        </w:rPr>
      </w:pPr>
      <w:r>
        <w:rPr>
          <w:noProof/>
          <w:lang w:eastAsia="uk-UA"/>
        </w:rPr>
        <w:drawing>
          <wp:inline distT="0" distB="0" distL="0" distR="0">
            <wp:extent cx="49276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12" w:rsidRPr="00E0365D" w:rsidRDefault="00AA5E12" w:rsidP="009D1378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ОФІС </w:t>
      </w:r>
      <w:r w:rsidRPr="00E0365D">
        <w:rPr>
          <w:b w:val="0"/>
          <w:sz w:val="36"/>
          <w:szCs w:val="36"/>
        </w:rPr>
        <w:t>ГЕНЕРАЛЬН</w:t>
      </w:r>
      <w:r>
        <w:rPr>
          <w:b w:val="0"/>
          <w:sz w:val="36"/>
          <w:szCs w:val="36"/>
        </w:rPr>
        <w:t>ОГО</w:t>
      </w:r>
      <w:r w:rsidRPr="00E0365D">
        <w:rPr>
          <w:b w:val="0"/>
          <w:sz w:val="36"/>
          <w:szCs w:val="36"/>
        </w:rPr>
        <w:t xml:space="preserve"> ПРОКУР</w:t>
      </w:r>
      <w:r>
        <w:rPr>
          <w:b w:val="0"/>
          <w:sz w:val="36"/>
          <w:szCs w:val="36"/>
        </w:rPr>
        <w:t>ОРА</w:t>
      </w:r>
    </w:p>
    <w:p w:rsidR="00AA5E12" w:rsidRDefault="00AA5E12" w:rsidP="009D1378">
      <w:pPr>
        <w:rPr>
          <w:sz w:val="16"/>
          <w:szCs w:val="16"/>
          <w:lang w:val="uk-UA"/>
        </w:rPr>
      </w:pPr>
    </w:p>
    <w:p w:rsidR="00AA5E12" w:rsidRDefault="00AA5E12" w:rsidP="009D1378">
      <w:pPr>
        <w:pStyle w:val="a4"/>
        <w:rPr>
          <w:szCs w:val="28"/>
        </w:rPr>
      </w:pPr>
      <w:r>
        <w:rPr>
          <w:szCs w:val="28"/>
        </w:rPr>
        <w:t>НАКАЗ</w:t>
      </w:r>
    </w:p>
    <w:p w:rsidR="00AA5E12" w:rsidRPr="00163BE4" w:rsidRDefault="00AA5E12" w:rsidP="005867D6">
      <w:pPr>
        <w:rPr>
          <w:sz w:val="6"/>
          <w:lang w:val="uk-UA" w:eastAsia="zh-CN"/>
        </w:rPr>
      </w:pPr>
    </w:p>
    <w:p w:rsidR="00AA5E12" w:rsidRPr="007E2596" w:rsidRDefault="00AA5E12" w:rsidP="009D1378">
      <w:pPr>
        <w:pStyle w:val="a3"/>
        <w:spacing w:before="0"/>
        <w:rPr>
          <w:szCs w:val="28"/>
        </w:rPr>
      </w:pPr>
      <w:r w:rsidRPr="007E2596">
        <w:rPr>
          <w:szCs w:val="28"/>
        </w:rPr>
        <w:t>№</w:t>
      </w:r>
      <w:r w:rsidR="007E2596" w:rsidRPr="007E2596">
        <w:rPr>
          <w:szCs w:val="28"/>
        </w:rPr>
        <w:t xml:space="preserve"> 86</w:t>
      </w:r>
    </w:p>
    <w:p w:rsidR="00AA5E12" w:rsidRPr="002047E9" w:rsidRDefault="00AA5E12" w:rsidP="009D1378">
      <w:pPr>
        <w:pStyle w:val="a3"/>
        <w:spacing w:before="0"/>
        <w:rPr>
          <w:sz w:val="40"/>
          <w:szCs w:val="28"/>
        </w:rPr>
      </w:pPr>
    </w:p>
    <w:p w:rsidR="00AA5E12" w:rsidRPr="00D55B2F" w:rsidRDefault="007E2596" w:rsidP="00C9300B">
      <w:pPr>
        <w:pStyle w:val="a3"/>
        <w:tabs>
          <w:tab w:val="left" w:pos="6105"/>
        </w:tabs>
        <w:spacing w:before="0"/>
        <w:jc w:val="left"/>
        <w:rPr>
          <w:szCs w:val="28"/>
        </w:rPr>
      </w:pPr>
      <w:r>
        <w:rPr>
          <w:szCs w:val="28"/>
        </w:rPr>
        <w:t>11</w:t>
      </w:r>
      <w:bookmarkStart w:id="0" w:name="_GoBack"/>
      <w:bookmarkEnd w:id="0"/>
      <w:r w:rsidR="00AA5E12" w:rsidRPr="00D55B2F">
        <w:rPr>
          <w:szCs w:val="28"/>
        </w:rPr>
        <w:t xml:space="preserve"> </w:t>
      </w:r>
      <w:r w:rsidR="004252F4">
        <w:rPr>
          <w:szCs w:val="28"/>
        </w:rPr>
        <w:t>лютого</w:t>
      </w:r>
      <w:r w:rsidR="00AA5E12" w:rsidRPr="00D55B2F">
        <w:rPr>
          <w:szCs w:val="28"/>
        </w:rPr>
        <w:t xml:space="preserve"> 20</w:t>
      </w:r>
      <w:r w:rsidR="00AA5E12">
        <w:rPr>
          <w:szCs w:val="28"/>
        </w:rPr>
        <w:t>20</w:t>
      </w:r>
      <w:r w:rsidR="00AA5E12" w:rsidRPr="00D55B2F">
        <w:rPr>
          <w:szCs w:val="28"/>
        </w:rPr>
        <w:t xml:space="preserve"> року</w:t>
      </w:r>
      <w:r w:rsidR="00AA5E12" w:rsidRPr="00D55B2F">
        <w:rPr>
          <w:szCs w:val="28"/>
        </w:rPr>
        <w:tab/>
        <w:t xml:space="preserve">                                     м. Київ</w:t>
      </w:r>
    </w:p>
    <w:p w:rsidR="00AA5E12" w:rsidRPr="00505471" w:rsidRDefault="00AA5E12" w:rsidP="009D1378">
      <w:pPr>
        <w:rPr>
          <w:b/>
          <w:sz w:val="28"/>
          <w:szCs w:val="28"/>
          <w:lang w:val="uk-UA"/>
        </w:rPr>
      </w:pPr>
    </w:p>
    <w:p w:rsidR="00AA5E12" w:rsidRPr="002171F6" w:rsidRDefault="00AA5E12" w:rsidP="002171F6">
      <w:pPr>
        <w:pStyle w:val="a3"/>
        <w:tabs>
          <w:tab w:val="left" w:pos="1365"/>
        </w:tabs>
        <w:spacing w:before="0"/>
        <w:jc w:val="left"/>
        <w:rPr>
          <w:sz w:val="20"/>
          <w:szCs w:val="28"/>
        </w:rPr>
      </w:pPr>
      <w:r>
        <w:rPr>
          <w:sz w:val="24"/>
          <w:szCs w:val="28"/>
        </w:rPr>
        <w:tab/>
      </w:r>
    </w:p>
    <w:p w:rsidR="004252F4" w:rsidRDefault="00AA5E12" w:rsidP="002047E9">
      <w:pPr>
        <w:widowControl w:val="0"/>
        <w:tabs>
          <w:tab w:val="left" w:pos="700"/>
        </w:tabs>
        <w:rPr>
          <w:b/>
          <w:sz w:val="28"/>
          <w:lang w:val="uk-UA" w:eastAsia="uk-UA"/>
        </w:rPr>
      </w:pPr>
      <w:r w:rsidRPr="002047E9">
        <w:rPr>
          <w:b/>
          <w:sz w:val="28"/>
          <w:lang w:val="uk-UA" w:eastAsia="uk-UA"/>
        </w:rPr>
        <w:t xml:space="preserve">Про </w:t>
      </w:r>
      <w:r w:rsidR="004252F4">
        <w:rPr>
          <w:b/>
          <w:sz w:val="28"/>
          <w:lang w:val="uk-UA" w:eastAsia="uk-UA"/>
        </w:rPr>
        <w:t>організаційні заходи із забезпечення</w:t>
      </w:r>
    </w:p>
    <w:p w:rsidR="004252F4" w:rsidRDefault="004252F4" w:rsidP="002047E9">
      <w:pPr>
        <w:widowControl w:val="0"/>
        <w:tabs>
          <w:tab w:val="left" w:pos="700"/>
        </w:tabs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скликання та проведення зборів прокурорів</w:t>
      </w:r>
    </w:p>
    <w:p w:rsidR="00AA5E12" w:rsidRDefault="004252F4" w:rsidP="002047E9">
      <w:pPr>
        <w:widowControl w:val="0"/>
        <w:tabs>
          <w:tab w:val="left" w:pos="700"/>
        </w:tabs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Офісу Генерального прокурора</w:t>
      </w:r>
      <w:r w:rsidR="00AA5E12" w:rsidRPr="002047E9">
        <w:rPr>
          <w:b/>
          <w:sz w:val="28"/>
          <w:lang w:val="uk-UA" w:eastAsia="uk-UA"/>
        </w:rPr>
        <w:t xml:space="preserve"> </w:t>
      </w:r>
    </w:p>
    <w:p w:rsidR="00AA5E12" w:rsidRPr="002171F6" w:rsidRDefault="00AA5E12" w:rsidP="009D1378">
      <w:pPr>
        <w:pStyle w:val="a3"/>
        <w:spacing w:before="0"/>
        <w:jc w:val="left"/>
        <w:rPr>
          <w:sz w:val="8"/>
          <w:szCs w:val="28"/>
        </w:rPr>
      </w:pPr>
    </w:p>
    <w:p w:rsidR="00AA5E12" w:rsidRPr="002171F6" w:rsidRDefault="00AA5E12" w:rsidP="006A7569">
      <w:pPr>
        <w:jc w:val="both"/>
        <w:rPr>
          <w:szCs w:val="28"/>
          <w:lang w:val="uk-UA"/>
        </w:rPr>
      </w:pPr>
    </w:p>
    <w:p w:rsidR="004252F4" w:rsidRPr="004252F4" w:rsidRDefault="004252F4" w:rsidP="004252F4">
      <w:pPr>
        <w:tabs>
          <w:tab w:val="left" w:pos="-540"/>
        </w:tabs>
        <w:ind w:right="-23" w:firstLine="720"/>
        <w:jc w:val="both"/>
        <w:rPr>
          <w:rFonts w:eastAsia="Calibri"/>
          <w:snapToGrid w:val="0"/>
          <w:sz w:val="28"/>
          <w:szCs w:val="28"/>
          <w:lang w:val="uk-UA"/>
        </w:rPr>
      </w:pPr>
      <w:r w:rsidRPr="004252F4">
        <w:rPr>
          <w:rFonts w:eastAsia="Calibri"/>
          <w:sz w:val="28"/>
          <w:szCs w:val="28"/>
          <w:lang w:val="uk-UA" w:eastAsia="en-US"/>
        </w:rPr>
        <w:t>Відповідно до статей 9, 69 Закону України «Про прокуратуру», рішенн</w:t>
      </w:r>
      <w:r>
        <w:rPr>
          <w:rFonts w:eastAsia="Calibri"/>
          <w:sz w:val="28"/>
          <w:szCs w:val="28"/>
          <w:lang w:val="uk-UA" w:eastAsia="en-US"/>
        </w:rPr>
        <w:t>я Ради прокурорів України від 10 лютого 2020 року № 29</w:t>
      </w:r>
      <w:r w:rsidRPr="004252F4">
        <w:rPr>
          <w:rFonts w:eastAsia="Calibri"/>
          <w:sz w:val="28"/>
          <w:szCs w:val="28"/>
          <w:lang w:val="uk-UA" w:eastAsia="en-US"/>
        </w:rPr>
        <w:t xml:space="preserve"> та листа голови Ради проку</w:t>
      </w:r>
      <w:r>
        <w:rPr>
          <w:rFonts w:eastAsia="Calibri"/>
          <w:sz w:val="28"/>
          <w:szCs w:val="28"/>
          <w:lang w:val="uk-UA" w:eastAsia="en-US"/>
        </w:rPr>
        <w:t xml:space="preserve">рорів України </w:t>
      </w:r>
      <w:proofErr w:type="spellStart"/>
      <w:r>
        <w:rPr>
          <w:rFonts w:eastAsia="Calibri"/>
          <w:sz w:val="28"/>
          <w:szCs w:val="28"/>
          <w:lang w:val="uk-UA" w:eastAsia="en-US"/>
        </w:rPr>
        <w:t>Місюри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М.М. від 11 лютого 2020</w:t>
      </w:r>
      <w:r w:rsidRPr="004252F4">
        <w:rPr>
          <w:rFonts w:eastAsia="Calibri"/>
          <w:sz w:val="28"/>
          <w:szCs w:val="28"/>
          <w:lang w:val="uk-UA" w:eastAsia="en-US"/>
        </w:rPr>
        <w:t xml:space="preserve"> року з метою обрання делегатів на позачергову всеукраїнську конференцію прокурорів</w:t>
      </w:r>
    </w:p>
    <w:p w:rsidR="00AA5E12" w:rsidRPr="00E4291B" w:rsidRDefault="00AA5E12" w:rsidP="009D1378">
      <w:pPr>
        <w:ind w:firstLine="720"/>
        <w:jc w:val="both"/>
        <w:rPr>
          <w:sz w:val="14"/>
          <w:szCs w:val="28"/>
          <w:lang w:val="uk-UA"/>
        </w:rPr>
      </w:pPr>
    </w:p>
    <w:p w:rsidR="00AA5E12" w:rsidRDefault="00AA5E12" w:rsidP="00697090">
      <w:pPr>
        <w:spacing w:before="240"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AA5E12" w:rsidRPr="00E4291B" w:rsidRDefault="00AA5E12" w:rsidP="009D1378">
      <w:pPr>
        <w:ind w:firstLine="720"/>
        <w:jc w:val="both"/>
        <w:rPr>
          <w:sz w:val="10"/>
          <w:szCs w:val="28"/>
          <w:lang w:val="uk-UA"/>
        </w:rPr>
      </w:pPr>
    </w:p>
    <w:p w:rsidR="004252F4" w:rsidRPr="007C355F" w:rsidRDefault="00AA5E12" w:rsidP="004252F4">
      <w:pPr>
        <w:numPr>
          <w:ilvl w:val="1"/>
          <w:numId w:val="4"/>
        </w:numPr>
        <w:tabs>
          <w:tab w:val="left" w:pos="0"/>
          <w:tab w:val="left" w:pos="1276"/>
        </w:tabs>
        <w:spacing w:before="120" w:after="120"/>
        <w:ind w:left="0" w:firstLine="720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252F4" w:rsidRPr="007C355F">
        <w:rPr>
          <w:snapToGrid w:val="0"/>
          <w:sz w:val="28"/>
          <w:szCs w:val="28"/>
          <w:lang w:val="uk-UA"/>
        </w:rPr>
        <w:t xml:space="preserve">Скликати </w:t>
      </w:r>
      <w:r w:rsidR="004252F4">
        <w:rPr>
          <w:b/>
          <w:snapToGrid w:val="0"/>
          <w:sz w:val="28"/>
          <w:szCs w:val="28"/>
          <w:lang w:val="uk-UA"/>
        </w:rPr>
        <w:t>24 лютого 2020</w:t>
      </w:r>
      <w:r w:rsidR="004252F4" w:rsidRPr="007C355F">
        <w:rPr>
          <w:b/>
          <w:snapToGrid w:val="0"/>
          <w:sz w:val="28"/>
          <w:szCs w:val="28"/>
          <w:lang w:val="uk-UA"/>
        </w:rPr>
        <w:t xml:space="preserve"> року</w:t>
      </w:r>
      <w:r w:rsidR="004252F4" w:rsidRPr="007C355F">
        <w:rPr>
          <w:snapToGrid w:val="0"/>
          <w:sz w:val="28"/>
          <w:szCs w:val="28"/>
          <w:lang w:val="uk-UA"/>
        </w:rPr>
        <w:t xml:space="preserve"> збори прокурорів </w:t>
      </w:r>
      <w:r w:rsidR="00C6042F">
        <w:rPr>
          <w:snapToGrid w:val="0"/>
          <w:sz w:val="28"/>
          <w:szCs w:val="28"/>
          <w:lang w:val="uk-UA"/>
        </w:rPr>
        <w:t>Офісу Г</w:t>
      </w:r>
      <w:r w:rsidR="004252F4">
        <w:rPr>
          <w:snapToGrid w:val="0"/>
          <w:sz w:val="28"/>
          <w:szCs w:val="28"/>
          <w:lang w:val="uk-UA"/>
        </w:rPr>
        <w:t xml:space="preserve">енерального прокурора </w:t>
      </w:r>
      <w:r w:rsidR="004252F4" w:rsidRPr="007C355F">
        <w:rPr>
          <w:snapToGrid w:val="0"/>
          <w:sz w:val="28"/>
          <w:szCs w:val="28"/>
          <w:lang w:val="uk-UA"/>
        </w:rPr>
        <w:t xml:space="preserve">для обрання делегатів на </w:t>
      </w:r>
      <w:r w:rsidR="004252F4" w:rsidRPr="007C355F">
        <w:rPr>
          <w:sz w:val="28"/>
          <w:szCs w:val="28"/>
          <w:lang w:val="uk-UA"/>
        </w:rPr>
        <w:t>позачергову всеукраїнську конференцію прокурорів</w:t>
      </w:r>
      <w:r w:rsidR="004252F4" w:rsidRPr="007C355F">
        <w:rPr>
          <w:snapToGrid w:val="0"/>
          <w:sz w:val="28"/>
          <w:szCs w:val="28"/>
          <w:lang w:val="uk-UA"/>
        </w:rPr>
        <w:t xml:space="preserve">. </w:t>
      </w:r>
    </w:p>
    <w:p w:rsidR="004252F4" w:rsidRPr="004252F4" w:rsidRDefault="00AA5E12" w:rsidP="004252F4">
      <w:pPr>
        <w:numPr>
          <w:ilvl w:val="1"/>
          <w:numId w:val="4"/>
        </w:numPr>
        <w:tabs>
          <w:tab w:val="left" w:pos="0"/>
          <w:tab w:val="left" w:pos="1276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52F4" w:rsidRPr="004252F4">
        <w:rPr>
          <w:snapToGrid w:val="0"/>
          <w:sz w:val="28"/>
          <w:szCs w:val="28"/>
          <w:lang w:val="uk-UA"/>
        </w:rPr>
        <w:t xml:space="preserve">Департаменту </w:t>
      </w:r>
      <w:r w:rsidR="004252F4" w:rsidRPr="004252F4">
        <w:rPr>
          <w:bCs/>
          <w:snapToGrid w:val="0"/>
          <w:sz w:val="28"/>
          <w:szCs w:val="28"/>
          <w:lang w:val="uk-UA"/>
        </w:rPr>
        <w:t xml:space="preserve">інформаційно-аналітичного та організаційного забезпечення, контролю виконання та перевірок стану організації прокурорської роботи </w:t>
      </w:r>
      <w:r w:rsidR="004252F4">
        <w:rPr>
          <w:bCs/>
          <w:snapToGrid w:val="0"/>
          <w:sz w:val="28"/>
          <w:szCs w:val="28"/>
          <w:lang w:val="uk-UA"/>
        </w:rPr>
        <w:t xml:space="preserve">Офісу Генерального прокурора </w:t>
      </w:r>
      <w:r w:rsidR="004252F4" w:rsidRPr="004252F4">
        <w:rPr>
          <w:b/>
          <w:sz w:val="28"/>
          <w:szCs w:val="28"/>
          <w:lang w:val="uk-UA"/>
        </w:rPr>
        <w:t>до</w:t>
      </w:r>
      <w:r w:rsidR="004252F4" w:rsidRPr="004252F4">
        <w:rPr>
          <w:sz w:val="28"/>
          <w:szCs w:val="28"/>
          <w:lang w:val="uk-UA"/>
        </w:rPr>
        <w:t xml:space="preserve"> </w:t>
      </w:r>
      <w:r w:rsidR="004252F4">
        <w:rPr>
          <w:b/>
          <w:sz w:val="28"/>
          <w:szCs w:val="28"/>
          <w:lang w:val="uk-UA"/>
        </w:rPr>
        <w:t>19 лютого 2020</w:t>
      </w:r>
      <w:r w:rsidR="004252F4" w:rsidRPr="004252F4">
        <w:rPr>
          <w:b/>
          <w:sz w:val="28"/>
          <w:szCs w:val="28"/>
          <w:lang w:val="uk-UA"/>
        </w:rPr>
        <w:t xml:space="preserve"> року</w:t>
      </w:r>
      <w:r w:rsidR="004252F4" w:rsidRPr="004252F4">
        <w:rPr>
          <w:sz w:val="28"/>
          <w:szCs w:val="28"/>
          <w:lang w:val="uk-UA"/>
        </w:rPr>
        <w:t xml:space="preserve"> </w:t>
      </w:r>
      <w:r w:rsidR="004252F4" w:rsidRPr="004252F4">
        <w:rPr>
          <w:snapToGrid w:val="0"/>
          <w:sz w:val="28"/>
          <w:szCs w:val="28"/>
          <w:lang w:val="uk-UA"/>
        </w:rPr>
        <w:t xml:space="preserve">забезпечити </w:t>
      </w:r>
      <w:r w:rsidR="004252F4" w:rsidRPr="004252F4">
        <w:rPr>
          <w:sz w:val="28"/>
          <w:szCs w:val="28"/>
          <w:lang w:val="uk-UA"/>
        </w:rPr>
        <w:t>прийом документів від осіб, які виявили бажання бути обраними делегатами на позачергову всеукраїнську конференцію прокурорів зборами прокурорів</w:t>
      </w:r>
      <w:r w:rsidR="004252F4">
        <w:rPr>
          <w:sz w:val="28"/>
          <w:szCs w:val="28"/>
          <w:lang w:val="uk-UA"/>
        </w:rPr>
        <w:t xml:space="preserve"> Офісу Генерального прокурора</w:t>
      </w:r>
      <w:r w:rsidR="004252F4" w:rsidRPr="004252F4">
        <w:rPr>
          <w:sz w:val="28"/>
          <w:szCs w:val="28"/>
          <w:lang w:val="uk-UA"/>
        </w:rPr>
        <w:t>.</w:t>
      </w:r>
    </w:p>
    <w:p w:rsidR="004252F4" w:rsidRPr="007C355F" w:rsidRDefault="004252F4" w:rsidP="004252F4">
      <w:pPr>
        <w:numPr>
          <w:ilvl w:val="1"/>
          <w:numId w:val="4"/>
        </w:numPr>
        <w:tabs>
          <w:tab w:val="left" w:pos="-426"/>
          <w:tab w:val="left" w:pos="1276"/>
        </w:tabs>
        <w:spacing w:before="120"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C355F">
        <w:rPr>
          <w:sz w:val="28"/>
          <w:szCs w:val="28"/>
          <w:lang w:val="uk-UA"/>
        </w:rPr>
        <w:t xml:space="preserve">Керівникам регіональних, місцевих та військових прокуратур </w:t>
      </w:r>
      <w:r w:rsidRPr="007C355F">
        <w:rPr>
          <w:snapToGrid w:val="0"/>
          <w:sz w:val="28"/>
          <w:szCs w:val="28"/>
          <w:lang w:val="uk-UA"/>
        </w:rPr>
        <w:t xml:space="preserve">для обрання делегатів на </w:t>
      </w:r>
      <w:r w:rsidRPr="007C355F">
        <w:rPr>
          <w:sz w:val="28"/>
          <w:szCs w:val="28"/>
          <w:lang w:val="uk-UA"/>
        </w:rPr>
        <w:t>позачергову всеукраїнську конференцію прокурорів</w:t>
      </w:r>
      <w:r w:rsidRPr="007C355F">
        <w:rPr>
          <w:snapToGrid w:val="0"/>
          <w:sz w:val="28"/>
          <w:szCs w:val="28"/>
          <w:lang w:val="uk-UA"/>
        </w:rPr>
        <w:t xml:space="preserve"> </w:t>
      </w:r>
      <w:r w:rsidRPr="007C355F">
        <w:rPr>
          <w:sz w:val="28"/>
          <w:szCs w:val="28"/>
          <w:lang w:val="uk-UA"/>
        </w:rPr>
        <w:t xml:space="preserve">організувати проведення зборів прокурорів та </w:t>
      </w:r>
      <w:r>
        <w:rPr>
          <w:b/>
          <w:sz w:val="28"/>
          <w:szCs w:val="28"/>
          <w:lang w:val="uk-UA"/>
        </w:rPr>
        <w:t>не пізніше 26 лютого 2020 </w:t>
      </w:r>
      <w:r w:rsidRPr="007C355F">
        <w:rPr>
          <w:b/>
          <w:sz w:val="28"/>
          <w:szCs w:val="28"/>
          <w:lang w:val="uk-UA"/>
        </w:rPr>
        <w:t>року</w:t>
      </w:r>
      <w:r w:rsidRPr="007C355F">
        <w:rPr>
          <w:sz w:val="28"/>
          <w:szCs w:val="28"/>
          <w:lang w:val="uk-UA"/>
        </w:rPr>
        <w:t xml:space="preserve"> надати до </w:t>
      </w:r>
      <w:r w:rsidRPr="004252F4">
        <w:rPr>
          <w:sz w:val="28"/>
          <w:szCs w:val="28"/>
          <w:lang w:val="uk-UA"/>
        </w:rPr>
        <w:t xml:space="preserve">Департаменту </w:t>
      </w:r>
      <w:r w:rsidRPr="004252F4">
        <w:rPr>
          <w:bCs/>
          <w:sz w:val="28"/>
          <w:szCs w:val="28"/>
          <w:lang w:val="uk-UA"/>
        </w:rPr>
        <w:t xml:space="preserve">інформаційно-аналітичного та організаційного забезпечення, контролю виконання та перевірок стану організації прокурорської роботи </w:t>
      </w:r>
      <w:r>
        <w:rPr>
          <w:bCs/>
          <w:snapToGrid w:val="0"/>
          <w:sz w:val="28"/>
          <w:szCs w:val="28"/>
          <w:lang w:val="uk-UA"/>
        </w:rPr>
        <w:t xml:space="preserve">Офісу Генерального прокурора </w:t>
      </w:r>
      <w:r w:rsidRPr="007C355F">
        <w:rPr>
          <w:sz w:val="28"/>
          <w:szCs w:val="28"/>
          <w:lang w:val="uk-UA"/>
        </w:rPr>
        <w:t xml:space="preserve">інформацію про обраних делегатів із долученням завірених витягів з протоколів зборів. </w:t>
      </w:r>
    </w:p>
    <w:p w:rsidR="00AA5E12" w:rsidRPr="00471609" w:rsidRDefault="004252F4" w:rsidP="00C66E02">
      <w:pPr>
        <w:widowControl w:val="0"/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4</w:t>
      </w:r>
      <w:r w:rsidR="00AA5E12">
        <w:rPr>
          <w:b/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 w:rsidR="00AA5E12" w:rsidRPr="00471609">
        <w:rPr>
          <w:sz w:val="28"/>
          <w:szCs w:val="28"/>
          <w:lang w:val="uk-UA" w:eastAsia="en-US"/>
        </w:rPr>
        <w:t>Контроль за виконанням наказу залишаю за собою.</w:t>
      </w:r>
    </w:p>
    <w:p w:rsidR="00AA5E12" w:rsidRDefault="00AA5E12" w:rsidP="00A94A15">
      <w:pPr>
        <w:tabs>
          <w:tab w:val="left" w:pos="960"/>
          <w:tab w:val="left" w:pos="6885"/>
        </w:tabs>
        <w:spacing w:befor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Генеральний прокурор  </w:t>
      </w:r>
      <w:r>
        <w:rPr>
          <w:b/>
          <w:sz w:val="28"/>
          <w:szCs w:val="28"/>
          <w:lang w:val="uk-UA"/>
        </w:rPr>
        <w:tab/>
      </w:r>
      <w:r w:rsidR="004252F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Р. </w:t>
      </w:r>
      <w:proofErr w:type="spellStart"/>
      <w:r>
        <w:rPr>
          <w:b/>
          <w:sz w:val="28"/>
          <w:szCs w:val="28"/>
          <w:lang w:val="uk-UA"/>
        </w:rPr>
        <w:t>Рябошапка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AA5E12" w:rsidSect="0050547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6" w:rsidRDefault="003F3DD6">
      <w:r>
        <w:separator/>
      </w:r>
    </w:p>
  </w:endnote>
  <w:endnote w:type="continuationSeparator" w:id="0">
    <w:p w:rsidR="003F3DD6" w:rsidRDefault="003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6" w:rsidRDefault="003F3DD6">
      <w:r>
        <w:separator/>
      </w:r>
    </w:p>
  </w:footnote>
  <w:footnote w:type="continuationSeparator" w:id="0">
    <w:p w:rsidR="003F3DD6" w:rsidRDefault="003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12" w:rsidRDefault="00AA5E12" w:rsidP="002B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E12" w:rsidRDefault="00AA5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12" w:rsidRDefault="00AA5E12" w:rsidP="002B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2F4">
      <w:rPr>
        <w:rStyle w:val="a7"/>
        <w:noProof/>
      </w:rPr>
      <w:t>2</w:t>
    </w:r>
    <w:r>
      <w:rPr>
        <w:rStyle w:val="a7"/>
      </w:rPr>
      <w:fldChar w:fldCharType="end"/>
    </w:r>
  </w:p>
  <w:p w:rsidR="00AA5E12" w:rsidRDefault="00AA5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D7B"/>
    <w:multiLevelType w:val="multilevel"/>
    <w:tmpl w:val="AE56A2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8"/>
    <w:rsid w:val="00015B0B"/>
    <w:rsid w:val="00026568"/>
    <w:rsid w:val="000277A7"/>
    <w:rsid w:val="00046509"/>
    <w:rsid w:val="00052910"/>
    <w:rsid w:val="000618C3"/>
    <w:rsid w:val="00062140"/>
    <w:rsid w:val="00062582"/>
    <w:rsid w:val="00063E65"/>
    <w:rsid w:val="000666B8"/>
    <w:rsid w:val="00066971"/>
    <w:rsid w:val="000743E3"/>
    <w:rsid w:val="0007451F"/>
    <w:rsid w:val="00091345"/>
    <w:rsid w:val="000A0A6B"/>
    <w:rsid w:val="000A461D"/>
    <w:rsid w:val="000B3F0A"/>
    <w:rsid w:val="000B54AE"/>
    <w:rsid w:val="000B7528"/>
    <w:rsid w:val="000C5BFF"/>
    <w:rsid w:val="000D0B1B"/>
    <w:rsid w:val="000D7727"/>
    <w:rsid w:val="00107808"/>
    <w:rsid w:val="00115AFC"/>
    <w:rsid w:val="001172CC"/>
    <w:rsid w:val="0012503C"/>
    <w:rsid w:val="00126533"/>
    <w:rsid w:val="00126C93"/>
    <w:rsid w:val="00133DA4"/>
    <w:rsid w:val="00134C9B"/>
    <w:rsid w:val="00137355"/>
    <w:rsid w:val="00151740"/>
    <w:rsid w:val="001550BD"/>
    <w:rsid w:val="0016078C"/>
    <w:rsid w:val="00163BE4"/>
    <w:rsid w:val="001670FA"/>
    <w:rsid w:val="00170E59"/>
    <w:rsid w:val="00171D83"/>
    <w:rsid w:val="00177288"/>
    <w:rsid w:val="00177B60"/>
    <w:rsid w:val="0018036C"/>
    <w:rsid w:val="001849B7"/>
    <w:rsid w:val="00187557"/>
    <w:rsid w:val="001954E0"/>
    <w:rsid w:val="00197670"/>
    <w:rsid w:val="001A3BB9"/>
    <w:rsid w:val="001A52F4"/>
    <w:rsid w:val="001B32A1"/>
    <w:rsid w:val="001C058E"/>
    <w:rsid w:val="001C3FDF"/>
    <w:rsid w:val="001C501C"/>
    <w:rsid w:val="001C780F"/>
    <w:rsid w:val="001D03D7"/>
    <w:rsid w:val="001D276D"/>
    <w:rsid w:val="001D73A7"/>
    <w:rsid w:val="001E11D2"/>
    <w:rsid w:val="001F0A6D"/>
    <w:rsid w:val="001F352F"/>
    <w:rsid w:val="001F5A95"/>
    <w:rsid w:val="001F653F"/>
    <w:rsid w:val="00203855"/>
    <w:rsid w:val="002047E9"/>
    <w:rsid w:val="00206EA7"/>
    <w:rsid w:val="00211532"/>
    <w:rsid w:val="002171F6"/>
    <w:rsid w:val="002326F5"/>
    <w:rsid w:val="00237CC7"/>
    <w:rsid w:val="0024369E"/>
    <w:rsid w:val="00252C55"/>
    <w:rsid w:val="00255730"/>
    <w:rsid w:val="0025606F"/>
    <w:rsid w:val="002616FA"/>
    <w:rsid w:val="00264ED3"/>
    <w:rsid w:val="00265641"/>
    <w:rsid w:val="002728FF"/>
    <w:rsid w:val="00273A42"/>
    <w:rsid w:val="00274348"/>
    <w:rsid w:val="00276777"/>
    <w:rsid w:val="00283C7A"/>
    <w:rsid w:val="00286059"/>
    <w:rsid w:val="00287A3F"/>
    <w:rsid w:val="00287E83"/>
    <w:rsid w:val="00290E48"/>
    <w:rsid w:val="002B10D5"/>
    <w:rsid w:val="002B1F6B"/>
    <w:rsid w:val="002B28F8"/>
    <w:rsid w:val="002B494D"/>
    <w:rsid w:val="002C0F5E"/>
    <w:rsid w:val="002D4599"/>
    <w:rsid w:val="002D4BBE"/>
    <w:rsid w:val="002E02EF"/>
    <w:rsid w:val="002E2A32"/>
    <w:rsid w:val="002E3832"/>
    <w:rsid w:val="002E747C"/>
    <w:rsid w:val="002F5D6E"/>
    <w:rsid w:val="003135DA"/>
    <w:rsid w:val="00320D32"/>
    <w:rsid w:val="003305D9"/>
    <w:rsid w:val="00335B7E"/>
    <w:rsid w:val="003375E0"/>
    <w:rsid w:val="00352609"/>
    <w:rsid w:val="00356116"/>
    <w:rsid w:val="00360B73"/>
    <w:rsid w:val="00365174"/>
    <w:rsid w:val="003732AB"/>
    <w:rsid w:val="00377AC2"/>
    <w:rsid w:val="00380B46"/>
    <w:rsid w:val="00383D01"/>
    <w:rsid w:val="003A09C0"/>
    <w:rsid w:val="003B4511"/>
    <w:rsid w:val="003B56F9"/>
    <w:rsid w:val="003B794E"/>
    <w:rsid w:val="003C3C4B"/>
    <w:rsid w:val="003C5E61"/>
    <w:rsid w:val="003D479C"/>
    <w:rsid w:val="003E2A4A"/>
    <w:rsid w:val="003F3DD6"/>
    <w:rsid w:val="004016BB"/>
    <w:rsid w:val="004032F8"/>
    <w:rsid w:val="00403AF8"/>
    <w:rsid w:val="00404AE8"/>
    <w:rsid w:val="00420E84"/>
    <w:rsid w:val="004252F4"/>
    <w:rsid w:val="00426140"/>
    <w:rsid w:val="004322A0"/>
    <w:rsid w:val="00433639"/>
    <w:rsid w:val="00433B0F"/>
    <w:rsid w:val="00433B22"/>
    <w:rsid w:val="00435EA0"/>
    <w:rsid w:val="00437A8E"/>
    <w:rsid w:val="004406C0"/>
    <w:rsid w:val="0044348C"/>
    <w:rsid w:val="00446843"/>
    <w:rsid w:val="0045150B"/>
    <w:rsid w:val="00451580"/>
    <w:rsid w:val="00453180"/>
    <w:rsid w:val="00453450"/>
    <w:rsid w:val="00462223"/>
    <w:rsid w:val="00462D39"/>
    <w:rsid w:val="00464E10"/>
    <w:rsid w:val="0046787B"/>
    <w:rsid w:val="00471609"/>
    <w:rsid w:val="00472150"/>
    <w:rsid w:val="00472AB5"/>
    <w:rsid w:val="00473DAA"/>
    <w:rsid w:val="00474477"/>
    <w:rsid w:val="0048358C"/>
    <w:rsid w:val="004853E4"/>
    <w:rsid w:val="00493ED2"/>
    <w:rsid w:val="00497EF2"/>
    <w:rsid w:val="004A01DA"/>
    <w:rsid w:val="004A0D0E"/>
    <w:rsid w:val="004A7807"/>
    <w:rsid w:val="004B2D9C"/>
    <w:rsid w:val="004E233D"/>
    <w:rsid w:val="004E240F"/>
    <w:rsid w:val="004E5D10"/>
    <w:rsid w:val="004F1F46"/>
    <w:rsid w:val="004F246E"/>
    <w:rsid w:val="004F3F98"/>
    <w:rsid w:val="0050484E"/>
    <w:rsid w:val="00505471"/>
    <w:rsid w:val="0051620B"/>
    <w:rsid w:val="005245F1"/>
    <w:rsid w:val="00530C52"/>
    <w:rsid w:val="00531BB4"/>
    <w:rsid w:val="00533B20"/>
    <w:rsid w:val="00542CB5"/>
    <w:rsid w:val="005438AD"/>
    <w:rsid w:val="005469A9"/>
    <w:rsid w:val="00554857"/>
    <w:rsid w:val="00556D44"/>
    <w:rsid w:val="00567EBF"/>
    <w:rsid w:val="005867D6"/>
    <w:rsid w:val="005A5364"/>
    <w:rsid w:val="005A65BF"/>
    <w:rsid w:val="005B1767"/>
    <w:rsid w:val="005D41AB"/>
    <w:rsid w:val="005E38F9"/>
    <w:rsid w:val="005E393A"/>
    <w:rsid w:val="005E43FC"/>
    <w:rsid w:val="005F07EF"/>
    <w:rsid w:val="005F2742"/>
    <w:rsid w:val="005F4161"/>
    <w:rsid w:val="00600180"/>
    <w:rsid w:val="006029D8"/>
    <w:rsid w:val="00605038"/>
    <w:rsid w:val="00622ACE"/>
    <w:rsid w:val="00624461"/>
    <w:rsid w:val="00626776"/>
    <w:rsid w:val="006407F5"/>
    <w:rsid w:val="006448E9"/>
    <w:rsid w:val="00650EC1"/>
    <w:rsid w:val="00653FF5"/>
    <w:rsid w:val="006642F6"/>
    <w:rsid w:val="00666B0C"/>
    <w:rsid w:val="00674C39"/>
    <w:rsid w:val="00682707"/>
    <w:rsid w:val="0068575C"/>
    <w:rsid w:val="006903DC"/>
    <w:rsid w:val="00691FEC"/>
    <w:rsid w:val="00697090"/>
    <w:rsid w:val="006A1DB4"/>
    <w:rsid w:val="006A7569"/>
    <w:rsid w:val="006D1A0C"/>
    <w:rsid w:val="006D2A7B"/>
    <w:rsid w:val="006D662A"/>
    <w:rsid w:val="006D6F28"/>
    <w:rsid w:val="006E6019"/>
    <w:rsid w:val="006F3B5F"/>
    <w:rsid w:val="006F40EE"/>
    <w:rsid w:val="007043F3"/>
    <w:rsid w:val="00705521"/>
    <w:rsid w:val="00725F10"/>
    <w:rsid w:val="00726A3F"/>
    <w:rsid w:val="00731D39"/>
    <w:rsid w:val="00744545"/>
    <w:rsid w:val="00755542"/>
    <w:rsid w:val="0076193D"/>
    <w:rsid w:val="00762EC3"/>
    <w:rsid w:val="00775DA0"/>
    <w:rsid w:val="00780D32"/>
    <w:rsid w:val="007858F6"/>
    <w:rsid w:val="00787870"/>
    <w:rsid w:val="0079103D"/>
    <w:rsid w:val="00796CB6"/>
    <w:rsid w:val="007A1E0F"/>
    <w:rsid w:val="007A3DB6"/>
    <w:rsid w:val="007C780A"/>
    <w:rsid w:val="007D1F87"/>
    <w:rsid w:val="007D5238"/>
    <w:rsid w:val="007D7A30"/>
    <w:rsid w:val="007E2596"/>
    <w:rsid w:val="007F31A8"/>
    <w:rsid w:val="00802206"/>
    <w:rsid w:val="00804C97"/>
    <w:rsid w:val="00804DCC"/>
    <w:rsid w:val="00805544"/>
    <w:rsid w:val="008075B9"/>
    <w:rsid w:val="00835944"/>
    <w:rsid w:val="008410E4"/>
    <w:rsid w:val="00842BF9"/>
    <w:rsid w:val="008441A9"/>
    <w:rsid w:val="00846A13"/>
    <w:rsid w:val="0084759B"/>
    <w:rsid w:val="008525B5"/>
    <w:rsid w:val="00854BCE"/>
    <w:rsid w:val="008640B0"/>
    <w:rsid w:val="008803C8"/>
    <w:rsid w:val="008949F5"/>
    <w:rsid w:val="008A4914"/>
    <w:rsid w:val="008A6080"/>
    <w:rsid w:val="008A63C8"/>
    <w:rsid w:val="008A78A5"/>
    <w:rsid w:val="008B5948"/>
    <w:rsid w:val="008C1E43"/>
    <w:rsid w:val="008C35C6"/>
    <w:rsid w:val="008C7AD5"/>
    <w:rsid w:val="008E00E3"/>
    <w:rsid w:val="008E40A6"/>
    <w:rsid w:val="008F2910"/>
    <w:rsid w:val="008F3C9D"/>
    <w:rsid w:val="008F49AE"/>
    <w:rsid w:val="00906859"/>
    <w:rsid w:val="00915325"/>
    <w:rsid w:val="00916581"/>
    <w:rsid w:val="00916E73"/>
    <w:rsid w:val="00920744"/>
    <w:rsid w:val="00936180"/>
    <w:rsid w:val="00942FC0"/>
    <w:rsid w:val="00954FF0"/>
    <w:rsid w:val="00960688"/>
    <w:rsid w:val="00961BAB"/>
    <w:rsid w:val="009633AD"/>
    <w:rsid w:val="00965042"/>
    <w:rsid w:val="0096618B"/>
    <w:rsid w:val="009745F1"/>
    <w:rsid w:val="00980736"/>
    <w:rsid w:val="009826ED"/>
    <w:rsid w:val="00983FB9"/>
    <w:rsid w:val="0098667E"/>
    <w:rsid w:val="009876AD"/>
    <w:rsid w:val="00993B46"/>
    <w:rsid w:val="00993E32"/>
    <w:rsid w:val="00995B8B"/>
    <w:rsid w:val="00996119"/>
    <w:rsid w:val="009975F1"/>
    <w:rsid w:val="009B2EA8"/>
    <w:rsid w:val="009C006F"/>
    <w:rsid w:val="009C52AB"/>
    <w:rsid w:val="009D1378"/>
    <w:rsid w:val="009D770C"/>
    <w:rsid w:val="009E2C88"/>
    <w:rsid w:val="009E4164"/>
    <w:rsid w:val="009E5BC6"/>
    <w:rsid w:val="009F7380"/>
    <w:rsid w:val="00A034EB"/>
    <w:rsid w:val="00A128C8"/>
    <w:rsid w:val="00A13160"/>
    <w:rsid w:val="00A136B6"/>
    <w:rsid w:val="00A14F1C"/>
    <w:rsid w:val="00A217BE"/>
    <w:rsid w:val="00A23D98"/>
    <w:rsid w:val="00A275FF"/>
    <w:rsid w:val="00A27967"/>
    <w:rsid w:val="00A27B49"/>
    <w:rsid w:val="00A36D20"/>
    <w:rsid w:val="00A42CF5"/>
    <w:rsid w:val="00A45D32"/>
    <w:rsid w:val="00A47877"/>
    <w:rsid w:val="00A515F0"/>
    <w:rsid w:val="00A616A3"/>
    <w:rsid w:val="00A63608"/>
    <w:rsid w:val="00A65E58"/>
    <w:rsid w:val="00A66657"/>
    <w:rsid w:val="00A85DBB"/>
    <w:rsid w:val="00A94A15"/>
    <w:rsid w:val="00A94DD3"/>
    <w:rsid w:val="00A96C9C"/>
    <w:rsid w:val="00AA15B4"/>
    <w:rsid w:val="00AA5E12"/>
    <w:rsid w:val="00AA62F6"/>
    <w:rsid w:val="00AA7689"/>
    <w:rsid w:val="00AC0A86"/>
    <w:rsid w:val="00AC1732"/>
    <w:rsid w:val="00AC3C9C"/>
    <w:rsid w:val="00AC46F1"/>
    <w:rsid w:val="00AC4DD3"/>
    <w:rsid w:val="00AC7183"/>
    <w:rsid w:val="00AE15F6"/>
    <w:rsid w:val="00AE6BF3"/>
    <w:rsid w:val="00AF281A"/>
    <w:rsid w:val="00AF353E"/>
    <w:rsid w:val="00B14617"/>
    <w:rsid w:val="00B15A48"/>
    <w:rsid w:val="00B208D7"/>
    <w:rsid w:val="00B26393"/>
    <w:rsid w:val="00B31969"/>
    <w:rsid w:val="00B32A3A"/>
    <w:rsid w:val="00B457A5"/>
    <w:rsid w:val="00B5241E"/>
    <w:rsid w:val="00B55ECC"/>
    <w:rsid w:val="00B7617D"/>
    <w:rsid w:val="00B7702B"/>
    <w:rsid w:val="00B806B7"/>
    <w:rsid w:val="00B80999"/>
    <w:rsid w:val="00B8347D"/>
    <w:rsid w:val="00B877FE"/>
    <w:rsid w:val="00B96300"/>
    <w:rsid w:val="00B97862"/>
    <w:rsid w:val="00BA227E"/>
    <w:rsid w:val="00BA51BE"/>
    <w:rsid w:val="00BA6119"/>
    <w:rsid w:val="00BA6733"/>
    <w:rsid w:val="00BB2D9A"/>
    <w:rsid w:val="00BB3878"/>
    <w:rsid w:val="00BB4E54"/>
    <w:rsid w:val="00BB74B7"/>
    <w:rsid w:val="00BC2573"/>
    <w:rsid w:val="00BC66CC"/>
    <w:rsid w:val="00BD47A7"/>
    <w:rsid w:val="00BF1A72"/>
    <w:rsid w:val="00C1125B"/>
    <w:rsid w:val="00C12716"/>
    <w:rsid w:val="00C1279A"/>
    <w:rsid w:val="00C1599C"/>
    <w:rsid w:val="00C174EC"/>
    <w:rsid w:val="00C17E19"/>
    <w:rsid w:val="00C2177F"/>
    <w:rsid w:val="00C249E8"/>
    <w:rsid w:val="00C31640"/>
    <w:rsid w:val="00C41769"/>
    <w:rsid w:val="00C4209F"/>
    <w:rsid w:val="00C444CE"/>
    <w:rsid w:val="00C54D8E"/>
    <w:rsid w:val="00C54E03"/>
    <w:rsid w:val="00C6042F"/>
    <w:rsid w:val="00C66E02"/>
    <w:rsid w:val="00C77FB9"/>
    <w:rsid w:val="00C802D6"/>
    <w:rsid w:val="00C80A05"/>
    <w:rsid w:val="00C878B4"/>
    <w:rsid w:val="00C91F6E"/>
    <w:rsid w:val="00C9300B"/>
    <w:rsid w:val="00C93AE5"/>
    <w:rsid w:val="00C961FE"/>
    <w:rsid w:val="00C962B6"/>
    <w:rsid w:val="00CA13E0"/>
    <w:rsid w:val="00CB00F9"/>
    <w:rsid w:val="00CB38CD"/>
    <w:rsid w:val="00CB4277"/>
    <w:rsid w:val="00CB6614"/>
    <w:rsid w:val="00CC29C3"/>
    <w:rsid w:val="00CC3531"/>
    <w:rsid w:val="00CD1BB7"/>
    <w:rsid w:val="00CD36C6"/>
    <w:rsid w:val="00CD55F7"/>
    <w:rsid w:val="00CE2955"/>
    <w:rsid w:val="00CF05CD"/>
    <w:rsid w:val="00CF0902"/>
    <w:rsid w:val="00CF6F22"/>
    <w:rsid w:val="00D0056D"/>
    <w:rsid w:val="00D11322"/>
    <w:rsid w:val="00D13EDA"/>
    <w:rsid w:val="00D27229"/>
    <w:rsid w:val="00D361FE"/>
    <w:rsid w:val="00D4188C"/>
    <w:rsid w:val="00D41E5D"/>
    <w:rsid w:val="00D50958"/>
    <w:rsid w:val="00D54B0C"/>
    <w:rsid w:val="00D55B2F"/>
    <w:rsid w:val="00D5787A"/>
    <w:rsid w:val="00D60339"/>
    <w:rsid w:val="00D61806"/>
    <w:rsid w:val="00D62731"/>
    <w:rsid w:val="00D65937"/>
    <w:rsid w:val="00D70795"/>
    <w:rsid w:val="00D70F83"/>
    <w:rsid w:val="00D77B2C"/>
    <w:rsid w:val="00D945FD"/>
    <w:rsid w:val="00D94756"/>
    <w:rsid w:val="00D951EC"/>
    <w:rsid w:val="00DA0D1F"/>
    <w:rsid w:val="00DA2B8C"/>
    <w:rsid w:val="00DA2E75"/>
    <w:rsid w:val="00DA4ACC"/>
    <w:rsid w:val="00DA5393"/>
    <w:rsid w:val="00DB5FCD"/>
    <w:rsid w:val="00DC4637"/>
    <w:rsid w:val="00DC77EB"/>
    <w:rsid w:val="00DD15BB"/>
    <w:rsid w:val="00DD413C"/>
    <w:rsid w:val="00DD4FCB"/>
    <w:rsid w:val="00DE448F"/>
    <w:rsid w:val="00DE5410"/>
    <w:rsid w:val="00DE67C1"/>
    <w:rsid w:val="00DF2B78"/>
    <w:rsid w:val="00E0365D"/>
    <w:rsid w:val="00E07600"/>
    <w:rsid w:val="00E10384"/>
    <w:rsid w:val="00E167E3"/>
    <w:rsid w:val="00E25F54"/>
    <w:rsid w:val="00E349BB"/>
    <w:rsid w:val="00E34D9E"/>
    <w:rsid w:val="00E374D2"/>
    <w:rsid w:val="00E40BF7"/>
    <w:rsid w:val="00E4291B"/>
    <w:rsid w:val="00E5020E"/>
    <w:rsid w:val="00E503DE"/>
    <w:rsid w:val="00E523B5"/>
    <w:rsid w:val="00E5383E"/>
    <w:rsid w:val="00E651CB"/>
    <w:rsid w:val="00E6589C"/>
    <w:rsid w:val="00E70516"/>
    <w:rsid w:val="00E71A90"/>
    <w:rsid w:val="00E8364A"/>
    <w:rsid w:val="00EB030E"/>
    <w:rsid w:val="00EB35A9"/>
    <w:rsid w:val="00EB44BA"/>
    <w:rsid w:val="00EB72AE"/>
    <w:rsid w:val="00EC11F5"/>
    <w:rsid w:val="00EC5B41"/>
    <w:rsid w:val="00EE1095"/>
    <w:rsid w:val="00EE68AC"/>
    <w:rsid w:val="00EF13FC"/>
    <w:rsid w:val="00EF4805"/>
    <w:rsid w:val="00EF539F"/>
    <w:rsid w:val="00F1194D"/>
    <w:rsid w:val="00F13060"/>
    <w:rsid w:val="00F1631B"/>
    <w:rsid w:val="00F163D1"/>
    <w:rsid w:val="00F172E2"/>
    <w:rsid w:val="00F214B5"/>
    <w:rsid w:val="00F219C2"/>
    <w:rsid w:val="00F44706"/>
    <w:rsid w:val="00F5219A"/>
    <w:rsid w:val="00F52CC4"/>
    <w:rsid w:val="00F6236E"/>
    <w:rsid w:val="00F63640"/>
    <w:rsid w:val="00F651CB"/>
    <w:rsid w:val="00F706E3"/>
    <w:rsid w:val="00F71C97"/>
    <w:rsid w:val="00F80C93"/>
    <w:rsid w:val="00F82C75"/>
    <w:rsid w:val="00F83FE9"/>
    <w:rsid w:val="00F9734E"/>
    <w:rsid w:val="00FA0410"/>
    <w:rsid w:val="00FB0ED7"/>
    <w:rsid w:val="00FB4347"/>
    <w:rsid w:val="00FB4B91"/>
    <w:rsid w:val="00FC3FE2"/>
    <w:rsid w:val="00FC7B6F"/>
    <w:rsid w:val="00FD1126"/>
    <w:rsid w:val="00FD5EED"/>
    <w:rsid w:val="00FD67D5"/>
    <w:rsid w:val="00FE1669"/>
    <w:rsid w:val="00FF4A5B"/>
    <w:rsid w:val="00FF644C"/>
    <w:rsid w:val="00FF65A2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1378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uiPriority w:val="99"/>
    <w:rsid w:val="009D1378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uiPriority w:val="99"/>
    <w:rsid w:val="009D1378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rsid w:val="009D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1378"/>
    <w:rPr>
      <w:rFonts w:cs="Times New Roman"/>
      <w:lang w:val="ru-RU" w:eastAsia="ru-RU"/>
    </w:rPr>
  </w:style>
  <w:style w:type="character" w:styleId="a7">
    <w:name w:val="page number"/>
    <w:basedOn w:val="a0"/>
    <w:uiPriority w:val="99"/>
    <w:rsid w:val="009D1378"/>
    <w:rPr>
      <w:rFonts w:cs="Times New Roman"/>
    </w:rPr>
  </w:style>
  <w:style w:type="paragraph" w:styleId="a8">
    <w:name w:val="footer"/>
    <w:basedOn w:val="a"/>
    <w:link w:val="a9"/>
    <w:uiPriority w:val="99"/>
    <w:rsid w:val="00C11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25B"/>
    <w:rPr>
      <w:rFonts w:cs="Times New Roman"/>
    </w:rPr>
  </w:style>
  <w:style w:type="paragraph" w:styleId="aa">
    <w:name w:val="Balloon Text"/>
    <w:basedOn w:val="a"/>
    <w:link w:val="ab"/>
    <w:uiPriority w:val="99"/>
    <w:rsid w:val="00352609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352609"/>
    <w:rPr>
      <w:rFonts w:ascii="Segoe UI" w:hAnsi="Segoe UI" w:cs="Times New Roman"/>
      <w:sz w:val="18"/>
      <w:lang w:val="ru-RU" w:eastAsia="ru-RU"/>
    </w:rPr>
  </w:style>
  <w:style w:type="paragraph" w:styleId="ac">
    <w:name w:val="List Paragraph"/>
    <w:basedOn w:val="a"/>
    <w:uiPriority w:val="99"/>
    <w:qFormat/>
    <w:rsid w:val="00FD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1378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uiPriority w:val="99"/>
    <w:rsid w:val="009D1378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uiPriority w:val="99"/>
    <w:rsid w:val="009D1378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rsid w:val="009D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1378"/>
    <w:rPr>
      <w:rFonts w:cs="Times New Roman"/>
      <w:lang w:val="ru-RU" w:eastAsia="ru-RU"/>
    </w:rPr>
  </w:style>
  <w:style w:type="character" w:styleId="a7">
    <w:name w:val="page number"/>
    <w:basedOn w:val="a0"/>
    <w:uiPriority w:val="99"/>
    <w:rsid w:val="009D1378"/>
    <w:rPr>
      <w:rFonts w:cs="Times New Roman"/>
    </w:rPr>
  </w:style>
  <w:style w:type="paragraph" w:styleId="a8">
    <w:name w:val="footer"/>
    <w:basedOn w:val="a"/>
    <w:link w:val="a9"/>
    <w:uiPriority w:val="99"/>
    <w:rsid w:val="00C11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25B"/>
    <w:rPr>
      <w:rFonts w:cs="Times New Roman"/>
    </w:rPr>
  </w:style>
  <w:style w:type="paragraph" w:styleId="aa">
    <w:name w:val="Balloon Text"/>
    <w:basedOn w:val="a"/>
    <w:link w:val="ab"/>
    <w:uiPriority w:val="99"/>
    <w:rsid w:val="00352609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352609"/>
    <w:rPr>
      <w:rFonts w:ascii="Segoe UI" w:hAnsi="Segoe UI" w:cs="Times New Roman"/>
      <w:sz w:val="18"/>
      <w:lang w:val="ru-RU" w:eastAsia="ru-RU"/>
    </w:rPr>
  </w:style>
  <w:style w:type="paragraph" w:styleId="ac">
    <w:name w:val="List Paragraph"/>
    <w:basedOn w:val="a"/>
    <w:uiPriority w:val="99"/>
    <w:qFormat/>
    <w:rsid w:val="00FD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nesterenko.lm</dc:creator>
  <cp:lastModifiedBy>Нестеренко Людмила Миколаївна</cp:lastModifiedBy>
  <cp:revision>2</cp:revision>
  <cp:lastPrinted>2020-02-10T18:34:00Z</cp:lastPrinted>
  <dcterms:created xsi:type="dcterms:W3CDTF">2020-02-12T11:21:00Z</dcterms:created>
  <dcterms:modified xsi:type="dcterms:W3CDTF">2020-02-12T11:21:00Z</dcterms:modified>
</cp:coreProperties>
</file>