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E4" w:rsidRPr="00111814" w:rsidRDefault="009B56E4" w:rsidP="00533A59">
      <w:pPr>
        <w:widowControl w:val="0"/>
        <w:tabs>
          <w:tab w:val="left" w:pos="4111"/>
        </w:tabs>
        <w:spacing w:after="0" w:line="240" w:lineRule="auto"/>
        <w:jc w:val="both"/>
        <w:rPr>
          <w:rFonts w:ascii="Times New Roman" w:hAnsi="Times New Roman"/>
          <w:b/>
          <w:color w:val="000000"/>
          <w:sz w:val="28"/>
          <w:szCs w:val="28"/>
        </w:rPr>
      </w:pPr>
      <w:bookmarkStart w:id="0" w:name="_GoBack"/>
      <w:bookmarkEnd w:id="0"/>
      <w:r w:rsidRPr="0076696A">
        <w:rPr>
          <w:rFonts w:ascii="Times New Roman" w:hAnsi="Times New Roman"/>
          <w:color w:val="000000"/>
          <w:sz w:val="28"/>
          <w:szCs w:val="28"/>
          <w:lang w:val="ru-RU"/>
        </w:rPr>
        <w:tab/>
      </w:r>
      <w:r w:rsidRPr="0076696A">
        <w:rPr>
          <w:rFonts w:ascii="Times New Roman" w:hAnsi="Times New Roman"/>
          <w:color w:val="000000"/>
          <w:sz w:val="28"/>
          <w:szCs w:val="28"/>
          <w:lang w:val="ru-RU"/>
        </w:rPr>
        <w:tab/>
      </w:r>
      <w:r w:rsidRPr="0076696A">
        <w:rPr>
          <w:rFonts w:ascii="Times New Roman" w:hAnsi="Times New Roman"/>
          <w:color w:val="000000"/>
          <w:sz w:val="28"/>
          <w:szCs w:val="28"/>
          <w:lang w:val="ru-RU"/>
        </w:rPr>
        <w:tab/>
      </w:r>
      <w:r>
        <w:rPr>
          <w:rFonts w:ascii="Times New Roman" w:hAnsi="Times New Roman"/>
          <w:color w:val="000000"/>
          <w:sz w:val="28"/>
          <w:szCs w:val="28"/>
          <w:lang w:val="ru-RU"/>
        </w:rPr>
        <w:t xml:space="preserve">       </w:t>
      </w:r>
      <w:r w:rsidRPr="00111814">
        <w:rPr>
          <w:rFonts w:ascii="Times New Roman" w:hAnsi="Times New Roman"/>
          <w:b/>
          <w:color w:val="000000"/>
          <w:sz w:val="28"/>
          <w:szCs w:val="28"/>
        </w:rPr>
        <w:t>ЗАТВЕРДЖЕНО</w:t>
      </w:r>
    </w:p>
    <w:p w:rsidR="009B56E4" w:rsidRPr="00111814" w:rsidRDefault="009B56E4" w:rsidP="00533A59">
      <w:pPr>
        <w:widowControl w:val="0"/>
        <w:tabs>
          <w:tab w:val="left" w:pos="4111"/>
        </w:tabs>
        <w:spacing w:after="0" w:line="240" w:lineRule="auto"/>
        <w:jc w:val="both"/>
        <w:rPr>
          <w:rFonts w:ascii="Times New Roman" w:hAnsi="Times New Roman"/>
          <w:b/>
          <w:color w:val="000000"/>
          <w:sz w:val="28"/>
          <w:szCs w:val="28"/>
        </w:rPr>
      </w:pPr>
      <w:r w:rsidRPr="00111814">
        <w:rPr>
          <w:rFonts w:ascii="Times New Roman" w:hAnsi="Times New Roman"/>
          <w:b/>
          <w:color w:val="000000"/>
          <w:sz w:val="28"/>
          <w:szCs w:val="28"/>
        </w:rPr>
        <w:tab/>
        <w:t xml:space="preserve">            </w:t>
      </w:r>
      <w:r>
        <w:rPr>
          <w:rFonts w:ascii="Times New Roman" w:hAnsi="Times New Roman"/>
          <w:b/>
          <w:color w:val="000000"/>
          <w:sz w:val="28"/>
          <w:szCs w:val="28"/>
          <w:lang w:val="ru-RU"/>
        </w:rPr>
        <w:t xml:space="preserve">       </w:t>
      </w:r>
      <w:r w:rsidRPr="00111814">
        <w:rPr>
          <w:rFonts w:ascii="Times New Roman" w:hAnsi="Times New Roman"/>
          <w:b/>
          <w:color w:val="000000"/>
          <w:sz w:val="28"/>
          <w:szCs w:val="28"/>
        </w:rPr>
        <w:t xml:space="preserve">Наказ Генерального прокурора </w:t>
      </w:r>
    </w:p>
    <w:p w:rsidR="009B56E4" w:rsidRPr="00111814" w:rsidRDefault="009B56E4" w:rsidP="00533A59">
      <w:pPr>
        <w:widowControl w:val="0"/>
        <w:tabs>
          <w:tab w:val="left" w:pos="4111"/>
        </w:tabs>
        <w:spacing w:after="0" w:line="240" w:lineRule="auto"/>
        <w:jc w:val="both"/>
        <w:rPr>
          <w:rFonts w:ascii="Times New Roman" w:hAnsi="Times New Roman"/>
          <w:b/>
          <w:color w:val="000000"/>
          <w:sz w:val="28"/>
          <w:szCs w:val="28"/>
        </w:rPr>
      </w:pPr>
      <w:r w:rsidRPr="00111814">
        <w:rPr>
          <w:rFonts w:ascii="Times New Roman" w:hAnsi="Times New Roman"/>
          <w:b/>
          <w:color w:val="000000"/>
          <w:sz w:val="28"/>
          <w:szCs w:val="28"/>
        </w:rPr>
        <w:tab/>
        <w:t xml:space="preserve">            </w:t>
      </w:r>
      <w:r>
        <w:rPr>
          <w:rFonts w:ascii="Times New Roman" w:hAnsi="Times New Roman"/>
          <w:b/>
          <w:color w:val="000000"/>
          <w:sz w:val="28"/>
          <w:szCs w:val="28"/>
          <w:lang w:val="ru-RU"/>
        </w:rPr>
        <w:t xml:space="preserve">       </w:t>
      </w:r>
      <w:r w:rsidR="00610990">
        <w:rPr>
          <w:rFonts w:ascii="Times New Roman" w:hAnsi="Times New Roman"/>
          <w:b/>
          <w:color w:val="000000"/>
          <w:sz w:val="28"/>
          <w:szCs w:val="28"/>
        </w:rPr>
        <w:t>19 лютого</w:t>
      </w:r>
      <w:r w:rsidRPr="00111814">
        <w:rPr>
          <w:rFonts w:ascii="Times New Roman" w:hAnsi="Times New Roman"/>
          <w:b/>
          <w:color w:val="000000"/>
          <w:sz w:val="28"/>
          <w:szCs w:val="28"/>
        </w:rPr>
        <w:t xml:space="preserve"> 2020 року №</w:t>
      </w:r>
      <w:r w:rsidR="00610990">
        <w:rPr>
          <w:rFonts w:ascii="Times New Roman" w:hAnsi="Times New Roman"/>
          <w:b/>
          <w:color w:val="000000"/>
          <w:sz w:val="28"/>
          <w:szCs w:val="28"/>
          <w:lang w:val="ru-RU"/>
        </w:rPr>
        <w:t xml:space="preserve"> 98</w:t>
      </w:r>
    </w:p>
    <w:p w:rsidR="009B56E4" w:rsidRDefault="009B56E4" w:rsidP="00533A59">
      <w:pPr>
        <w:widowControl w:val="0"/>
        <w:spacing w:after="0" w:line="240" w:lineRule="auto"/>
        <w:rPr>
          <w:rFonts w:ascii="Times New Roman" w:hAnsi="Times New Roman"/>
          <w:b/>
          <w:color w:val="000000"/>
          <w:sz w:val="28"/>
          <w:szCs w:val="28"/>
          <w:lang w:val="ru-RU"/>
        </w:rPr>
      </w:pPr>
    </w:p>
    <w:p w:rsidR="009B56E4" w:rsidRPr="00533A59" w:rsidRDefault="009B56E4" w:rsidP="00111814">
      <w:pPr>
        <w:widowControl w:val="0"/>
        <w:spacing w:before="100" w:after="0" w:line="240" w:lineRule="auto"/>
        <w:rPr>
          <w:rFonts w:ascii="Times New Roman" w:hAnsi="Times New Roman"/>
          <w:b/>
          <w:color w:val="000000"/>
          <w:sz w:val="28"/>
          <w:szCs w:val="28"/>
          <w:lang w:val="ru-RU"/>
        </w:rPr>
      </w:pPr>
    </w:p>
    <w:p w:rsidR="009B56E4" w:rsidRPr="00507B1F" w:rsidRDefault="009B56E4" w:rsidP="00533A59">
      <w:pPr>
        <w:widowControl w:val="0"/>
        <w:spacing w:after="0" w:line="240" w:lineRule="auto"/>
        <w:ind w:firstLine="709"/>
        <w:jc w:val="center"/>
        <w:rPr>
          <w:rFonts w:ascii="Times New Roman" w:hAnsi="Times New Roman"/>
          <w:b/>
          <w:color w:val="000000"/>
          <w:sz w:val="28"/>
          <w:szCs w:val="28"/>
        </w:rPr>
      </w:pPr>
      <w:r w:rsidRPr="00507B1F">
        <w:rPr>
          <w:rFonts w:ascii="Times New Roman" w:hAnsi="Times New Roman"/>
          <w:b/>
          <w:color w:val="000000"/>
          <w:sz w:val="28"/>
          <w:szCs w:val="28"/>
        </w:rPr>
        <w:t>ПОЛОЖЕННЯ</w:t>
      </w:r>
    </w:p>
    <w:p w:rsidR="009B56E4" w:rsidRPr="00507B1F" w:rsidRDefault="009B56E4" w:rsidP="00533A59">
      <w:pPr>
        <w:widowControl w:val="0"/>
        <w:spacing w:after="0" w:line="240" w:lineRule="auto"/>
        <w:ind w:firstLine="709"/>
        <w:jc w:val="center"/>
        <w:rPr>
          <w:rFonts w:ascii="Times New Roman" w:hAnsi="Times New Roman"/>
          <w:b/>
          <w:color w:val="000000"/>
          <w:sz w:val="28"/>
          <w:szCs w:val="28"/>
        </w:rPr>
      </w:pPr>
      <w:r w:rsidRPr="00507B1F">
        <w:rPr>
          <w:rFonts w:ascii="Times New Roman" w:hAnsi="Times New Roman"/>
          <w:b/>
          <w:color w:val="000000"/>
          <w:sz w:val="28"/>
          <w:szCs w:val="28"/>
        </w:rPr>
        <w:t xml:space="preserve">про Департамент нагляду у кримінальних провадженнях щодо злочинів, вчинених в умовах збройного конфлікту, </w:t>
      </w:r>
    </w:p>
    <w:p w:rsidR="009B56E4" w:rsidRDefault="009B56E4" w:rsidP="00533A59">
      <w:pPr>
        <w:widowControl w:val="0"/>
        <w:spacing w:after="0" w:line="240" w:lineRule="auto"/>
        <w:ind w:firstLine="709"/>
        <w:jc w:val="center"/>
        <w:rPr>
          <w:rFonts w:ascii="Times New Roman" w:hAnsi="Times New Roman"/>
          <w:b/>
          <w:color w:val="000000"/>
          <w:sz w:val="28"/>
          <w:szCs w:val="28"/>
          <w:lang w:val="ru-RU"/>
        </w:rPr>
      </w:pPr>
      <w:bookmarkStart w:id="1" w:name="_Hlk29547183"/>
      <w:r w:rsidRPr="00507B1F">
        <w:rPr>
          <w:rFonts w:ascii="Times New Roman" w:hAnsi="Times New Roman"/>
          <w:b/>
          <w:color w:val="000000"/>
          <w:sz w:val="28"/>
          <w:szCs w:val="28"/>
        </w:rPr>
        <w:t>Офісу Генерального прокурора</w:t>
      </w:r>
    </w:p>
    <w:p w:rsidR="009B56E4" w:rsidRPr="00F30FBA" w:rsidRDefault="009B56E4" w:rsidP="00533A59">
      <w:pPr>
        <w:widowControl w:val="0"/>
        <w:spacing w:after="0" w:line="240" w:lineRule="auto"/>
        <w:ind w:firstLine="709"/>
        <w:jc w:val="center"/>
        <w:rPr>
          <w:rFonts w:ascii="Times New Roman" w:hAnsi="Times New Roman"/>
          <w:b/>
          <w:color w:val="000000"/>
          <w:sz w:val="28"/>
          <w:szCs w:val="28"/>
          <w:lang w:val="ru-RU"/>
        </w:rPr>
      </w:pPr>
    </w:p>
    <w:bookmarkEnd w:id="1"/>
    <w:p w:rsidR="009B56E4" w:rsidRPr="0068092C" w:rsidRDefault="009B56E4" w:rsidP="00111814">
      <w:pPr>
        <w:widowControl w:val="0"/>
        <w:spacing w:before="100" w:after="0" w:line="240" w:lineRule="atLeast"/>
        <w:rPr>
          <w:rFonts w:ascii="Times New Roman" w:hAnsi="Times New Roman"/>
          <w:b/>
          <w:color w:val="000000"/>
          <w:sz w:val="20"/>
          <w:szCs w:val="20"/>
          <w:lang w:val="ru-RU"/>
        </w:rPr>
      </w:pP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1.</w:t>
      </w:r>
      <w:r w:rsidRPr="00507B1F">
        <w:rPr>
          <w:rFonts w:ascii="Times New Roman" w:hAnsi="Times New Roman"/>
          <w:b/>
          <w:color w:val="000000"/>
          <w:sz w:val="28"/>
          <w:szCs w:val="28"/>
        </w:rPr>
        <w:tab/>
        <w:t xml:space="preserve">Загальні положення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1.1.</w:t>
      </w:r>
      <w:r w:rsidRPr="00507B1F">
        <w:rPr>
          <w:rFonts w:ascii="Times New Roman" w:hAnsi="Times New Roman"/>
          <w:b/>
          <w:color w:val="000000"/>
          <w:sz w:val="28"/>
          <w:szCs w:val="28"/>
        </w:rPr>
        <w:tab/>
      </w:r>
      <w:r w:rsidRPr="00507B1F">
        <w:rPr>
          <w:rFonts w:ascii="Times New Roman" w:hAnsi="Times New Roman"/>
          <w:color w:val="000000"/>
          <w:sz w:val="28"/>
          <w:szCs w:val="28"/>
        </w:rPr>
        <w:t>Департамент нагляду у кримінальних провадженнях щодо злочинів, вчинених в умовах збройного конфлікту (далі – Департамент), є самостійним структурним підрозділом Офісу Генерального прокурора, підпорядкованим заступнику Генерального прокурора згідно з розподілом обов’язків</w:t>
      </w:r>
      <w:r w:rsidRPr="00507B1F">
        <w:rPr>
          <w:rFonts w:ascii="Times New Roman" w:hAnsi="Times New Roman"/>
          <w:color w:val="000000"/>
          <w:sz w:val="28"/>
          <w:szCs w:val="28"/>
          <w:lang w:val="ru-RU"/>
        </w:rPr>
        <w:t xml:space="preserve"> </w:t>
      </w:r>
      <w:r w:rsidRPr="00507B1F">
        <w:rPr>
          <w:rFonts w:ascii="Times New Roman" w:hAnsi="Times New Roman"/>
          <w:color w:val="000000"/>
          <w:sz w:val="28"/>
          <w:szCs w:val="28"/>
        </w:rPr>
        <w:t xml:space="preserve">між керівництвом Офісу Генерального прокурора.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1.2.</w:t>
      </w:r>
      <w:r w:rsidRPr="00507B1F">
        <w:rPr>
          <w:rFonts w:ascii="Times New Roman" w:hAnsi="Times New Roman"/>
          <w:color w:val="000000"/>
          <w:sz w:val="28"/>
          <w:szCs w:val="28"/>
        </w:rPr>
        <w:tab/>
        <w:t>У своїй діяльності Департамент керується Конституцією України, Законом України «Про прокуратуру», Кримінальним та Кримінальним процесуальним кодексами України, іншими актами законодавства, чинними міжнародними договорами, згода на обов’язковість яких надана Верховною Радою України, наказами Офісу Генерального прокурора, Регламентом Офісу Генерального прокурора, а також цим Положенням.</w:t>
      </w:r>
    </w:p>
    <w:p w:rsidR="009B56E4" w:rsidRPr="00507B1F" w:rsidRDefault="009B56E4" w:rsidP="00111814">
      <w:pPr>
        <w:widowControl w:val="0"/>
        <w:tabs>
          <w:tab w:val="left" w:pos="1276"/>
          <w:tab w:val="left" w:pos="5760"/>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1.3.</w:t>
      </w:r>
      <w:r w:rsidRPr="00507B1F">
        <w:rPr>
          <w:rFonts w:ascii="Times New Roman" w:hAnsi="Times New Roman"/>
          <w:b/>
          <w:color w:val="000000"/>
          <w:sz w:val="28"/>
          <w:szCs w:val="28"/>
        </w:rPr>
        <w:tab/>
      </w:r>
      <w:r w:rsidRPr="00507B1F">
        <w:rPr>
          <w:rFonts w:ascii="Times New Roman" w:hAnsi="Times New Roman"/>
          <w:color w:val="000000"/>
          <w:sz w:val="28"/>
          <w:szCs w:val="28"/>
        </w:rPr>
        <w:t xml:space="preserve">Свою діяльність Департамент організовує у взаємодії з іншими структурними підрозділами Офісу Генерального прокурора, прокуратурами усіх рівнів, </w:t>
      </w:r>
      <w:r>
        <w:rPr>
          <w:rFonts w:ascii="Times New Roman" w:hAnsi="Times New Roman"/>
          <w:color w:val="000000"/>
          <w:sz w:val="28"/>
          <w:szCs w:val="28"/>
        </w:rPr>
        <w:t>Національною академією прокуратури України (</w:t>
      </w:r>
      <w:r w:rsidRPr="00507B1F">
        <w:rPr>
          <w:rFonts w:ascii="Times New Roman" w:hAnsi="Times New Roman"/>
          <w:color w:val="000000"/>
          <w:sz w:val="28"/>
          <w:szCs w:val="28"/>
        </w:rPr>
        <w:t>Тренінговим центром прокурорів України</w:t>
      </w:r>
      <w:r>
        <w:rPr>
          <w:rFonts w:ascii="Times New Roman" w:hAnsi="Times New Roman"/>
          <w:color w:val="000000"/>
          <w:sz w:val="28"/>
          <w:szCs w:val="28"/>
        </w:rPr>
        <w:t>)</w:t>
      </w:r>
      <w:r w:rsidRPr="00507B1F">
        <w:rPr>
          <w:rFonts w:ascii="Times New Roman" w:hAnsi="Times New Roman"/>
          <w:color w:val="000000"/>
          <w:sz w:val="28"/>
          <w:szCs w:val="28"/>
        </w:rPr>
        <w:t xml:space="preserve">, органами правопорядку та іншими державними органами. </w:t>
      </w:r>
    </w:p>
    <w:p w:rsidR="009B56E4" w:rsidRPr="00533A59" w:rsidRDefault="009B56E4" w:rsidP="00111814">
      <w:pPr>
        <w:widowControl w:val="0"/>
        <w:tabs>
          <w:tab w:val="left" w:pos="1276"/>
        </w:tabs>
        <w:spacing w:before="100" w:after="0" w:line="240" w:lineRule="auto"/>
        <w:ind w:firstLine="709"/>
        <w:jc w:val="both"/>
        <w:rPr>
          <w:rFonts w:ascii="Times New Roman" w:hAnsi="Times New Roman"/>
          <w:b/>
          <w:color w:val="000000"/>
          <w:sz w:val="28"/>
          <w:szCs w:val="28"/>
        </w:rPr>
      </w:pPr>
    </w:p>
    <w:p w:rsidR="009B56E4" w:rsidRPr="00507B1F" w:rsidRDefault="009B56E4" w:rsidP="00111814">
      <w:pPr>
        <w:widowControl w:val="0"/>
        <w:tabs>
          <w:tab w:val="left" w:pos="1276"/>
        </w:tabs>
        <w:spacing w:before="100" w:after="0" w:line="240" w:lineRule="auto"/>
        <w:ind w:firstLine="709"/>
        <w:jc w:val="both"/>
        <w:rPr>
          <w:rFonts w:ascii="Times New Roman" w:hAnsi="Times New Roman"/>
          <w:b/>
          <w:color w:val="000000"/>
          <w:sz w:val="28"/>
          <w:szCs w:val="28"/>
        </w:rPr>
      </w:pPr>
      <w:r w:rsidRPr="00507B1F">
        <w:rPr>
          <w:rFonts w:ascii="Times New Roman" w:hAnsi="Times New Roman"/>
          <w:b/>
          <w:color w:val="000000"/>
          <w:sz w:val="28"/>
          <w:szCs w:val="28"/>
        </w:rPr>
        <w:t>2.</w:t>
      </w:r>
      <w:r w:rsidRPr="00507B1F">
        <w:rPr>
          <w:rFonts w:ascii="Times New Roman" w:hAnsi="Times New Roman"/>
          <w:b/>
          <w:color w:val="000000"/>
          <w:sz w:val="28"/>
          <w:szCs w:val="28"/>
        </w:rPr>
        <w:tab/>
        <w:t xml:space="preserve">Структура Департаменту </w:t>
      </w:r>
    </w:p>
    <w:p w:rsidR="009B56E4" w:rsidRPr="00507B1F" w:rsidRDefault="009B56E4" w:rsidP="00111814">
      <w:pPr>
        <w:widowControl w:val="0"/>
        <w:tabs>
          <w:tab w:val="left" w:pos="1276"/>
          <w:tab w:val="left" w:pos="5760"/>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2.1.</w:t>
      </w:r>
      <w:r w:rsidRPr="00507B1F">
        <w:rPr>
          <w:rFonts w:ascii="Times New Roman" w:hAnsi="Times New Roman"/>
          <w:b/>
          <w:color w:val="000000"/>
          <w:sz w:val="28"/>
          <w:szCs w:val="28"/>
        </w:rPr>
        <w:tab/>
      </w:r>
      <w:r w:rsidRPr="00507B1F">
        <w:rPr>
          <w:rFonts w:ascii="Times New Roman" w:hAnsi="Times New Roman"/>
          <w:color w:val="000000"/>
          <w:sz w:val="28"/>
          <w:szCs w:val="28"/>
        </w:rPr>
        <w:t>До складу Департаменту входять:</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1)</w:t>
      </w:r>
      <w:r w:rsidRPr="00507B1F">
        <w:rPr>
          <w:rFonts w:ascii="Times New Roman" w:hAnsi="Times New Roman"/>
          <w:b/>
          <w:color w:val="000000"/>
          <w:sz w:val="28"/>
          <w:szCs w:val="28"/>
        </w:rPr>
        <w:tab/>
      </w:r>
      <w:r w:rsidRPr="00507B1F">
        <w:rPr>
          <w:rFonts w:ascii="Times New Roman" w:hAnsi="Times New Roman"/>
          <w:color w:val="000000"/>
          <w:sz w:val="28"/>
          <w:szCs w:val="28"/>
        </w:rPr>
        <w:t>управління нагляду та інформаційно-аналітичної роботи у кримінальних провадженнях щодо злочинів, вчинених на тимчасово окупованій території Автономної Республіки Крим і міста Севастополя та в умовах збройного конфлікту, у складі:</w:t>
      </w:r>
      <w:r w:rsidRPr="00507B1F">
        <w:rPr>
          <w:rFonts w:ascii="Times New Roman" w:hAnsi="Times New Roman"/>
          <w:b/>
          <w:color w:val="000000"/>
          <w:sz w:val="28"/>
          <w:szCs w:val="28"/>
        </w:rPr>
        <w:t xml:space="preserve">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відділу процесуального керівництва у кримінальних провадженнях щодо злочинів, вчинених на тимчасово окупованій території Автономної Республіки Крим і міста Севастополя та в умовах збройного конфлікту;</w:t>
      </w:r>
    </w:p>
    <w:p w:rsidR="009B56E4" w:rsidRPr="000E1EB9" w:rsidRDefault="009B56E4" w:rsidP="00F30FBA">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відділу нагляду та інформаційно-аналітичної роботи у кримінальних провадженнях щодо злочинів, вчинених на тимчасово окупованій території Автономної Республіки Крим і міста Севастополя та в умовах збройного конфлікту;</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lastRenderedPageBreak/>
        <w:t>2)</w:t>
      </w:r>
      <w:r w:rsidRPr="00507B1F">
        <w:rPr>
          <w:rFonts w:ascii="Times New Roman" w:hAnsi="Times New Roman"/>
          <w:b/>
          <w:color w:val="000000"/>
          <w:sz w:val="28"/>
          <w:szCs w:val="28"/>
        </w:rPr>
        <w:tab/>
      </w:r>
      <w:r w:rsidRPr="00507B1F">
        <w:rPr>
          <w:rFonts w:ascii="Times New Roman" w:hAnsi="Times New Roman"/>
          <w:color w:val="000000"/>
          <w:sz w:val="28"/>
          <w:szCs w:val="28"/>
        </w:rPr>
        <w:t>управління нагляду та інформаційно-аналітичної роботи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 у складі:</w:t>
      </w:r>
      <w:r w:rsidRPr="00507B1F">
        <w:rPr>
          <w:rFonts w:ascii="Times New Roman" w:hAnsi="Times New Roman"/>
          <w:b/>
          <w:color w:val="000000"/>
          <w:sz w:val="28"/>
          <w:szCs w:val="28"/>
        </w:rPr>
        <w:t xml:space="preserve">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першого відділу процесуального керівництва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другого відділу процесуального керівництва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відділу нагляду та інформаційно-аналітичної роботи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w:t>
      </w:r>
    </w:p>
    <w:p w:rsidR="009B56E4" w:rsidRPr="00507B1F" w:rsidRDefault="009B56E4" w:rsidP="00111814">
      <w:pPr>
        <w:widowControl w:val="0"/>
        <w:tabs>
          <w:tab w:val="left" w:pos="1276"/>
          <w:tab w:val="left" w:pos="1418"/>
        </w:tabs>
        <w:spacing w:before="100" w:after="0" w:line="240" w:lineRule="atLeast"/>
        <w:ind w:firstLine="709"/>
        <w:jc w:val="both"/>
        <w:rPr>
          <w:rFonts w:ascii="Times New Roman" w:hAnsi="Times New Roman"/>
          <w:bCs/>
          <w:color w:val="000000"/>
          <w:sz w:val="28"/>
          <w:szCs w:val="28"/>
        </w:rPr>
      </w:pPr>
      <w:r w:rsidRPr="00507B1F">
        <w:rPr>
          <w:rFonts w:ascii="Times New Roman" w:hAnsi="Times New Roman"/>
          <w:b/>
          <w:color w:val="000000"/>
          <w:sz w:val="28"/>
          <w:szCs w:val="28"/>
        </w:rPr>
        <w:t>2.2.</w:t>
      </w:r>
      <w:r w:rsidRPr="00507B1F">
        <w:rPr>
          <w:rFonts w:ascii="Times New Roman" w:hAnsi="Times New Roman"/>
          <w:color w:val="000000"/>
          <w:sz w:val="28"/>
          <w:szCs w:val="28"/>
        </w:rPr>
        <w:tab/>
        <w:t xml:space="preserve">Департамент очолює начальник, який має двох заступників. </w:t>
      </w:r>
      <w:r w:rsidRPr="00507B1F">
        <w:rPr>
          <w:rFonts w:ascii="Times New Roman" w:hAnsi="Times New Roman"/>
          <w:bCs/>
          <w:color w:val="000000"/>
          <w:sz w:val="28"/>
          <w:szCs w:val="28"/>
        </w:rPr>
        <w:t>У разі відсутності начальника Департаменту його обов’язки виконує один із його заступників, а в разі їх відсутності – начальник одного з управлінь згідно з наказом Генерального прокурора.</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pacing w:val="-2"/>
          <w:sz w:val="28"/>
          <w:szCs w:val="28"/>
        </w:rPr>
      </w:pPr>
      <w:r w:rsidRPr="00507B1F">
        <w:rPr>
          <w:rFonts w:ascii="Times New Roman" w:hAnsi="Times New Roman"/>
          <w:b/>
          <w:color w:val="000000"/>
          <w:spacing w:val="-2"/>
          <w:sz w:val="28"/>
          <w:szCs w:val="28"/>
        </w:rPr>
        <w:t>2.3.</w:t>
      </w:r>
      <w:r w:rsidRPr="00507B1F">
        <w:rPr>
          <w:rFonts w:ascii="Times New Roman" w:hAnsi="Times New Roman"/>
          <w:b/>
          <w:color w:val="000000"/>
          <w:spacing w:val="-2"/>
          <w:sz w:val="28"/>
          <w:szCs w:val="28"/>
        </w:rPr>
        <w:tab/>
      </w:r>
      <w:r w:rsidRPr="00507B1F">
        <w:rPr>
          <w:rFonts w:ascii="Times New Roman" w:hAnsi="Times New Roman"/>
          <w:color w:val="000000"/>
          <w:spacing w:val="-2"/>
          <w:sz w:val="28"/>
          <w:szCs w:val="28"/>
        </w:rPr>
        <w:t xml:space="preserve">Управління очолюють начальники управлінь, які мають по одному заступнику.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pacing w:val="-4"/>
          <w:sz w:val="28"/>
          <w:szCs w:val="28"/>
        </w:rPr>
      </w:pPr>
      <w:r w:rsidRPr="00507B1F">
        <w:rPr>
          <w:rFonts w:ascii="Times New Roman" w:hAnsi="Times New Roman"/>
          <w:b/>
          <w:color w:val="000000"/>
          <w:sz w:val="28"/>
          <w:szCs w:val="28"/>
        </w:rPr>
        <w:t>2.4.</w:t>
      </w:r>
      <w:r w:rsidRPr="00507B1F">
        <w:rPr>
          <w:rFonts w:ascii="Times New Roman" w:hAnsi="Times New Roman"/>
          <w:b/>
          <w:color w:val="000000"/>
          <w:sz w:val="28"/>
          <w:szCs w:val="28"/>
        </w:rPr>
        <w:tab/>
      </w:r>
      <w:r w:rsidRPr="00507B1F">
        <w:rPr>
          <w:rFonts w:ascii="Times New Roman" w:hAnsi="Times New Roman"/>
          <w:color w:val="000000"/>
          <w:spacing w:val="-4"/>
          <w:sz w:val="28"/>
          <w:szCs w:val="28"/>
        </w:rPr>
        <w:t>Відділи очолюють начальники відділів, які мають по одному заступнику, начальник відділу</w:t>
      </w:r>
      <w:r w:rsidRPr="00507B1F">
        <w:rPr>
          <w:rFonts w:ascii="Times New Roman" w:hAnsi="Times New Roman"/>
          <w:color w:val="000000"/>
          <w:sz w:val="28"/>
          <w:szCs w:val="28"/>
        </w:rPr>
        <w:t xml:space="preserve"> нагляду та інформаційно-аналітичної роботи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 – двох заступників.</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b/>
          <w:color w:val="000000"/>
          <w:sz w:val="28"/>
          <w:szCs w:val="28"/>
        </w:rPr>
        <w:t>2.5.</w:t>
      </w:r>
      <w:r w:rsidRPr="00507B1F">
        <w:rPr>
          <w:rFonts w:ascii="Times New Roman" w:hAnsi="Times New Roman"/>
          <w:b/>
          <w:color w:val="000000"/>
          <w:sz w:val="28"/>
          <w:szCs w:val="28"/>
        </w:rPr>
        <w:tab/>
      </w:r>
      <w:r w:rsidRPr="00507B1F">
        <w:rPr>
          <w:rFonts w:ascii="Times New Roman" w:hAnsi="Times New Roman"/>
          <w:color w:val="000000"/>
          <w:sz w:val="28"/>
          <w:szCs w:val="28"/>
        </w:rPr>
        <w:t>До штату відділів входять прокурори, а також головні спеціалісти.</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bCs/>
          <w:color w:val="000000"/>
          <w:sz w:val="28"/>
          <w:szCs w:val="28"/>
        </w:rPr>
        <w:t>2.6.</w:t>
      </w:r>
      <w:r w:rsidRPr="00507B1F">
        <w:rPr>
          <w:rFonts w:ascii="Times New Roman" w:hAnsi="Times New Roman"/>
          <w:color w:val="000000"/>
          <w:sz w:val="28"/>
          <w:szCs w:val="28"/>
        </w:rPr>
        <w:tab/>
        <w:t>Робота працівників відділів залежно від покладених на них функцій організовується за територіальним та функціональним (предметним)  принципами відповідно до розподілу обов’язків, який здійснюється їх начальниками за погодженням із начальниками відповідних управлінь, начальником Департаменту та затверджується заступником Генерального прокурора згідно з розподілом обов’язків</w:t>
      </w:r>
      <w:r w:rsidRPr="00507B1F">
        <w:rPr>
          <w:rFonts w:ascii="Times New Roman" w:hAnsi="Times New Roman"/>
          <w:bCs/>
          <w:color w:val="000000"/>
          <w:sz w:val="28"/>
          <w:szCs w:val="28"/>
        </w:rPr>
        <w:t xml:space="preserve"> між керівництвом Офісу Генерального прокурора</w:t>
      </w:r>
      <w:r w:rsidRPr="00507B1F">
        <w:rPr>
          <w:rFonts w:ascii="Times New Roman" w:hAnsi="Times New Roman"/>
          <w:color w:val="000000"/>
          <w:sz w:val="28"/>
          <w:szCs w:val="28"/>
        </w:rPr>
        <w:t xml:space="preserve">. </w:t>
      </w:r>
    </w:p>
    <w:p w:rsidR="009B56E4" w:rsidRPr="00507B1F" w:rsidRDefault="009B56E4" w:rsidP="00111814">
      <w:pPr>
        <w:keepLines/>
        <w:tabs>
          <w:tab w:val="left" w:pos="1260"/>
          <w:tab w:val="left" w:pos="5760"/>
        </w:tabs>
        <w:spacing w:before="100" w:after="0" w:line="240" w:lineRule="auto"/>
        <w:ind w:firstLine="697"/>
        <w:jc w:val="both"/>
        <w:rPr>
          <w:rFonts w:ascii="Times New Roman" w:hAnsi="Times New Roman"/>
          <w:color w:val="000000"/>
          <w:kern w:val="16"/>
          <w:sz w:val="28"/>
          <w:szCs w:val="28"/>
          <w:lang w:val="ru-RU" w:eastAsia="ru-RU"/>
        </w:rPr>
      </w:pPr>
      <w:r w:rsidRPr="00507B1F">
        <w:rPr>
          <w:rFonts w:ascii="Times New Roman" w:hAnsi="Times New Roman"/>
          <w:color w:val="000000"/>
          <w:kern w:val="16"/>
          <w:sz w:val="28"/>
          <w:szCs w:val="28"/>
          <w:lang w:eastAsia="ru-RU"/>
        </w:rPr>
        <w:t>Посадові обов’язки державних службовців також закріплюються у посадових інструкціях, які підписуються їх безпосередніми керівниками, погоджуються начальником Департаменту та затверджуються Генеральним прокурором.</w:t>
      </w:r>
    </w:p>
    <w:p w:rsidR="009B56E4" w:rsidRPr="00C32AD2" w:rsidRDefault="009B56E4" w:rsidP="00111814">
      <w:pPr>
        <w:widowControl w:val="0"/>
        <w:tabs>
          <w:tab w:val="left" w:pos="1276"/>
          <w:tab w:val="left" w:pos="5760"/>
        </w:tabs>
        <w:spacing w:before="100" w:after="0" w:line="240" w:lineRule="auto"/>
        <w:ind w:firstLine="709"/>
        <w:jc w:val="both"/>
        <w:rPr>
          <w:rFonts w:ascii="Times New Roman" w:hAnsi="Times New Roman"/>
          <w:color w:val="000000"/>
          <w:sz w:val="28"/>
          <w:szCs w:val="28"/>
          <w:lang w:val="ru-RU"/>
        </w:rPr>
      </w:pP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3.</w:t>
      </w:r>
      <w:r w:rsidRPr="00507B1F">
        <w:rPr>
          <w:rFonts w:ascii="Times New Roman" w:hAnsi="Times New Roman"/>
          <w:b/>
          <w:color w:val="000000"/>
          <w:sz w:val="28"/>
          <w:szCs w:val="28"/>
        </w:rPr>
        <w:tab/>
        <w:t>Основні завдання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pacing w:val="-4"/>
          <w:sz w:val="28"/>
          <w:szCs w:val="28"/>
        </w:rPr>
      </w:pPr>
      <w:r w:rsidRPr="00507B1F">
        <w:rPr>
          <w:rFonts w:ascii="Times New Roman" w:hAnsi="Times New Roman"/>
          <w:b/>
          <w:color w:val="000000"/>
          <w:sz w:val="28"/>
          <w:szCs w:val="28"/>
        </w:rPr>
        <w:t>3.1.</w:t>
      </w:r>
      <w:r w:rsidRPr="00507B1F">
        <w:rPr>
          <w:rFonts w:ascii="Times New Roman" w:hAnsi="Times New Roman"/>
          <w:color w:val="000000"/>
          <w:sz w:val="28"/>
          <w:szCs w:val="28"/>
        </w:rPr>
        <w:t xml:space="preserve"> Організація та здійснення нагляду за додержанням законів органами правопорядку при провадженні досудового розслідування кримінальних правопорушень, у тому числі у формі процесуального керівництва ним, а також участь у судовому провадженні та </w:t>
      </w:r>
      <w:r w:rsidRPr="00507B1F">
        <w:rPr>
          <w:rFonts w:ascii="Times New Roman" w:hAnsi="Times New Roman"/>
          <w:color w:val="000000"/>
          <w:kern w:val="16"/>
          <w:sz w:val="28"/>
          <w:szCs w:val="28"/>
        </w:rPr>
        <w:t>підтримання публічного обвинувачення</w:t>
      </w:r>
      <w:r w:rsidRPr="00507B1F">
        <w:rPr>
          <w:rFonts w:ascii="Times New Roman" w:hAnsi="Times New Roman"/>
          <w:color w:val="000000"/>
          <w:sz w:val="28"/>
          <w:szCs w:val="28"/>
        </w:rPr>
        <w:t xml:space="preserve"> у </w:t>
      </w:r>
      <w:r w:rsidRPr="00507B1F">
        <w:rPr>
          <w:rFonts w:ascii="Times New Roman" w:hAnsi="Times New Roman"/>
          <w:color w:val="000000"/>
          <w:sz w:val="28"/>
          <w:szCs w:val="28"/>
        </w:rPr>
        <w:lastRenderedPageBreak/>
        <w:t xml:space="preserve">кримінальних провадженнях </w:t>
      </w:r>
      <w:r w:rsidRPr="00507B1F">
        <w:rPr>
          <w:rFonts w:ascii="Times New Roman" w:hAnsi="Times New Roman"/>
          <w:color w:val="000000"/>
          <w:kern w:val="16"/>
          <w:sz w:val="28"/>
          <w:szCs w:val="28"/>
        </w:rPr>
        <w:t xml:space="preserve">про злочини </w:t>
      </w:r>
      <w:r w:rsidRPr="00507B1F">
        <w:rPr>
          <w:rFonts w:ascii="Times New Roman" w:hAnsi="Times New Roman"/>
          <w:color w:val="000000"/>
          <w:sz w:val="28"/>
          <w:szCs w:val="28"/>
        </w:rPr>
        <w:t>проти основ національної безпеки України, громадської безпеки, миру, безпеки людства і міжнародного правопорядку, недоторканності державних кордонів та інші кримінальні правопорушення, вчинені в умовах збройного конфлікту на тимчасово окупованих територіях Автономної Республіки Крим і міста Севастополя, Донецької і Луганської областей або пов’язані зі збройною агресією Російської Федерації проти України</w:t>
      </w:r>
      <w:r w:rsidRPr="00507B1F">
        <w:rPr>
          <w:rFonts w:ascii="Times New Roman" w:hAnsi="Times New Roman"/>
          <w:color w:val="000000"/>
          <w:spacing w:val="-4"/>
          <w:sz w:val="28"/>
          <w:szCs w:val="28"/>
        </w:rPr>
        <w:t>.</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b/>
          <w:color w:val="000000"/>
          <w:sz w:val="28"/>
          <w:szCs w:val="28"/>
        </w:rPr>
        <w:t>3.2.</w:t>
      </w:r>
      <w:r w:rsidRPr="00507B1F">
        <w:rPr>
          <w:rFonts w:ascii="Times New Roman" w:hAnsi="Times New Roman"/>
          <w:color w:val="000000"/>
          <w:sz w:val="28"/>
          <w:szCs w:val="28"/>
        </w:rPr>
        <w:t xml:space="preserve"> Контроль за ефективністю нагляду регіональних (обласних) прокуратур за додержанням законів у кримінальних провадженнях про злочини,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b/>
          <w:color w:val="000000"/>
          <w:sz w:val="28"/>
          <w:szCs w:val="28"/>
        </w:rPr>
        <w:t>3.3.</w:t>
      </w:r>
      <w:r w:rsidRPr="00507B1F">
        <w:rPr>
          <w:rFonts w:ascii="Times New Roman" w:hAnsi="Times New Roman"/>
          <w:color w:val="000000"/>
          <w:sz w:val="28"/>
          <w:szCs w:val="28"/>
        </w:rPr>
        <w:t xml:space="preserve"> 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злочини, зазначені в пункті 3.1 цього Положення.</w:t>
      </w:r>
    </w:p>
    <w:p w:rsidR="009B56E4" w:rsidRPr="00507B1F" w:rsidRDefault="009B56E4" w:rsidP="00111814">
      <w:pPr>
        <w:tabs>
          <w:tab w:val="left" w:pos="72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3.4.</w:t>
      </w: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Забезпечення функціонування єдиної системи збору, обробки, зберігання та аналізу інформації та доказової бази про кримінальні правопорушення, що посягають на основи національної безпеки України, громадську безпеку, мир, безпеку людства і міжнародний правопорядок, недоторканність державних кордонів, а також про злочини, вчинені в умовах збройного конфлікту на тимчасово окупованих територіях Автономної Республіки Крим і міста Севастополя, Донецької і Луганської областей та пов’язані зі збройною агресією Російської Федерації проти України.</w:t>
      </w:r>
    </w:p>
    <w:p w:rsidR="009B56E4" w:rsidRPr="00507B1F" w:rsidRDefault="009B56E4" w:rsidP="00111814">
      <w:pPr>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3.5.</w:t>
      </w:r>
      <w:r w:rsidRPr="00507B1F">
        <w:rPr>
          <w:rFonts w:ascii="Times New Roman" w:hAnsi="Times New Roman"/>
          <w:color w:val="000000"/>
          <w:sz w:val="28"/>
          <w:szCs w:val="28"/>
        </w:rPr>
        <w:t xml:space="preserve"> Організація швидкого, всебічного, повного та неупередженого розслідування кримінальних правопорушень, участь у їх судовому розгляді, додержання розумних строків досудового розслідування та розгляду кримінальних проваджень у судах.</w:t>
      </w:r>
    </w:p>
    <w:p w:rsidR="009B56E4" w:rsidRPr="00507B1F" w:rsidRDefault="009B56E4" w:rsidP="00111814">
      <w:pPr>
        <w:tabs>
          <w:tab w:val="left" w:pos="851"/>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3.6.</w:t>
      </w: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Забезпечення додержання вимог законодавства при притягненні осіб до кримінальної відповідальності та застосуванні щодо них заходів процесуального примусу, виконання вимог закону про невідворотність відповідальності за вчинене кримінальне правопорушення.</w:t>
      </w:r>
    </w:p>
    <w:p w:rsidR="009B56E4" w:rsidRPr="00507B1F" w:rsidRDefault="009B56E4" w:rsidP="00111814">
      <w:pPr>
        <w:tabs>
          <w:tab w:val="left" w:pos="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w:t>
      </w:r>
      <w:r w:rsidRPr="00507B1F">
        <w:rPr>
          <w:rFonts w:ascii="Times New Roman" w:hAnsi="Times New Roman"/>
          <w:b/>
          <w:color w:val="000000"/>
          <w:sz w:val="28"/>
          <w:szCs w:val="28"/>
          <w:lang w:val="ru-RU"/>
        </w:rPr>
        <w:t>7</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Забезпечення відшкодування збитків, завданих кримінальними правопорушеннями.</w:t>
      </w:r>
    </w:p>
    <w:p w:rsidR="009B56E4" w:rsidRPr="00507B1F" w:rsidRDefault="009B56E4" w:rsidP="00111814">
      <w:pPr>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b/>
          <w:color w:val="000000"/>
          <w:sz w:val="28"/>
          <w:szCs w:val="28"/>
          <w:lang w:eastAsia="ru-RU"/>
        </w:rPr>
        <w:t>3.</w:t>
      </w:r>
      <w:r w:rsidRPr="00507B1F">
        <w:rPr>
          <w:rFonts w:ascii="Times New Roman" w:hAnsi="Times New Roman"/>
          <w:b/>
          <w:color w:val="000000"/>
          <w:sz w:val="28"/>
          <w:szCs w:val="28"/>
          <w:lang w:val="ru-RU" w:eastAsia="ru-RU"/>
        </w:rPr>
        <w:t>8</w:t>
      </w:r>
      <w:r w:rsidRPr="00507B1F">
        <w:rPr>
          <w:rFonts w:ascii="Times New Roman" w:hAnsi="Times New Roman"/>
          <w:b/>
          <w:color w:val="000000"/>
          <w:sz w:val="28"/>
          <w:szCs w:val="28"/>
          <w:lang w:eastAsia="ru-RU"/>
        </w:rPr>
        <w:t>.</w:t>
      </w:r>
      <w:r w:rsidRPr="00507B1F">
        <w:rPr>
          <w:rFonts w:ascii="Times New Roman" w:hAnsi="Times New Roman"/>
          <w:color w:val="000000"/>
          <w:sz w:val="28"/>
          <w:szCs w:val="28"/>
          <w:lang w:eastAsia="ru-RU"/>
        </w:rPr>
        <w:t xml:space="preserve"> </w:t>
      </w:r>
      <w:r w:rsidRPr="00507B1F">
        <w:rPr>
          <w:rFonts w:ascii="Times New Roman" w:hAnsi="Times New Roman"/>
          <w:color w:val="000000"/>
          <w:sz w:val="28"/>
          <w:szCs w:val="28"/>
          <w:lang w:eastAsia="ru-RU"/>
        </w:rPr>
        <w:tab/>
        <w:t>Оскарження незаконних судових рішень в апеляційному, касаційному порядку, звернення із заявами про перегляд судових рішень за нововиявленими або виключними обставинами, забезпечення участі у перегляді судових рішень у кримінальних провадженнях, розглянутих за участі прокурорів Департаменту.</w:t>
      </w:r>
    </w:p>
    <w:p w:rsidR="009B56E4" w:rsidRPr="000E1EB9"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3.9.</w:t>
      </w:r>
      <w:r w:rsidRPr="00507B1F">
        <w:rPr>
          <w:rFonts w:ascii="Times New Roman" w:hAnsi="Times New Roman"/>
          <w:color w:val="000000"/>
          <w:sz w:val="28"/>
          <w:szCs w:val="28"/>
        </w:rPr>
        <w:t xml:space="preserve"> Реалізація у межах компетенції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w:t>
      </w:r>
      <w:r w:rsidRPr="00507B1F">
        <w:rPr>
          <w:rFonts w:ascii="Times New Roman" w:hAnsi="Times New Roman"/>
          <w:color w:val="000000"/>
          <w:sz w:val="28"/>
          <w:szCs w:val="28"/>
        </w:rPr>
        <w:lastRenderedPageBreak/>
        <w:t>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0E1EB9" w:rsidRDefault="00700131" w:rsidP="00533A59">
      <w:pPr>
        <w:widowControl w:val="0"/>
        <w:tabs>
          <w:tab w:val="left" w:pos="142"/>
          <w:tab w:val="left" w:pos="1276"/>
        </w:tabs>
        <w:spacing w:before="100" w:after="0" w:line="240" w:lineRule="atLeast"/>
        <w:ind w:firstLine="709"/>
        <w:jc w:val="both"/>
        <w:rPr>
          <w:rFonts w:ascii="Times New Roman" w:hAnsi="Times New Roman"/>
          <w:color w:val="000000"/>
          <w:kern w:val="16"/>
          <w:sz w:val="28"/>
          <w:szCs w:val="28"/>
        </w:rPr>
      </w:pPr>
      <w:r>
        <w:rPr>
          <w:rFonts w:ascii="Times New Roman" w:hAnsi="Times New Roman"/>
          <w:b/>
          <w:color w:val="000000"/>
          <w:sz w:val="28"/>
          <w:szCs w:val="28"/>
        </w:rPr>
        <w:t>3.10</w:t>
      </w:r>
      <w:r w:rsidR="009B56E4" w:rsidRPr="00507B1F">
        <w:rPr>
          <w:rFonts w:ascii="Times New Roman" w:hAnsi="Times New Roman"/>
          <w:b/>
          <w:color w:val="000000"/>
          <w:sz w:val="28"/>
          <w:szCs w:val="28"/>
        </w:rPr>
        <w:t>.</w:t>
      </w:r>
      <w:r w:rsidR="009B56E4" w:rsidRPr="00507B1F">
        <w:rPr>
          <w:rFonts w:ascii="Times New Roman" w:hAnsi="Times New Roman"/>
          <w:color w:val="000000"/>
          <w:sz w:val="28"/>
          <w:szCs w:val="28"/>
        </w:rPr>
        <w:t xml:space="preserve"> Здійснення в межах компетенції співробітництва з міжнародними судовими органами, міжнародними і регіональними інституціями та правозахисними громадськими організаціями з питань, пов’язаних з розслідуванням злочинів, вчинених на тимчасово окупованих територіях Автономної Республіки Крим і міста Севастополя, Донецької і Луганської областей та в умовах збройного конфлікту</w:t>
      </w:r>
      <w:r w:rsidR="009B56E4" w:rsidRPr="00507B1F">
        <w:rPr>
          <w:rFonts w:ascii="Times New Roman" w:hAnsi="Times New Roman"/>
          <w:color w:val="000000"/>
          <w:kern w:val="16"/>
          <w:sz w:val="28"/>
          <w:szCs w:val="28"/>
        </w:rPr>
        <w:t xml:space="preserve">. </w:t>
      </w:r>
    </w:p>
    <w:p w:rsidR="009B56E4" w:rsidRPr="000E1EB9" w:rsidRDefault="009B56E4" w:rsidP="00533A59">
      <w:pPr>
        <w:widowControl w:val="0"/>
        <w:tabs>
          <w:tab w:val="left" w:pos="142"/>
          <w:tab w:val="left" w:pos="1276"/>
        </w:tabs>
        <w:spacing w:before="100" w:after="0" w:line="240" w:lineRule="atLeast"/>
        <w:ind w:firstLine="709"/>
        <w:jc w:val="both"/>
        <w:rPr>
          <w:rFonts w:ascii="Times New Roman" w:hAnsi="Times New Roman"/>
          <w:color w:val="000000"/>
          <w:kern w:val="16"/>
          <w:sz w:val="12"/>
          <w:szCs w:val="12"/>
        </w:rPr>
      </w:pPr>
    </w:p>
    <w:p w:rsidR="009B56E4" w:rsidRPr="00507B1F" w:rsidRDefault="009B56E4" w:rsidP="00111814">
      <w:pPr>
        <w:widowControl w:val="0"/>
        <w:tabs>
          <w:tab w:val="left" w:pos="142"/>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3.1</w:t>
      </w:r>
      <w:r w:rsidR="00700131">
        <w:rPr>
          <w:rFonts w:ascii="Times New Roman" w:hAnsi="Times New Roman"/>
          <w:b/>
          <w:color w:val="000000"/>
          <w:sz w:val="28"/>
          <w:szCs w:val="28"/>
          <w:lang w:val="ru-RU"/>
        </w:rPr>
        <w:t>1</w:t>
      </w:r>
      <w:r w:rsidRPr="00507B1F">
        <w:rPr>
          <w:rFonts w:ascii="Times New Roman" w:hAnsi="Times New Roman"/>
          <w:b/>
          <w:color w:val="000000"/>
          <w:sz w:val="28"/>
          <w:szCs w:val="28"/>
        </w:rPr>
        <w:t>.</w:t>
      </w:r>
      <w:r w:rsidRPr="00507B1F">
        <w:rPr>
          <w:rFonts w:ascii="Times New Roman" w:hAnsi="Times New Roman"/>
          <w:color w:val="000000"/>
          <w:sz w:val="28"/>
          <w:szCs w:val="28"/>
        </w:rPr>
        <w:t xml:space="preserve">   Департамент у межах повноважень також забезпечує: </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участь у плануванні роботи та розробці стратегії розвитку прокуратури, своєчасне, повне і якісне виконання відповідних заходів;</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підготовку матеріалів на розгляд нарад у керівництва Офісу Генерального прокурора забезпечення контролю за виконанням прийнятих рішень; </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виконання завдань і службових доручень керівництва Офісу Генерального прокурора; </w:t>
      </w:r>
    </w:p>
    <w:p w:rsidR="009B56E4" w:rsidRPr="00507B1F" w:rsidRDefault="009B56E4" w:rsidP="00111814">
      <w:pPr>
        <w:widowControl w:val="0"/>
        <w:tabs>
          <w:tab w:val="left" w:pos="720"/>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проведення аналітичної та методичної роботи;</w:t>
      </w:r>
    </w:p>
    <w:p w:rsidR="009B56E4" w:rsidRPr="00507B1F" w:rsidRDefault="009B56E4" w:rsidP="00111814">
      <w:pPr>
        <w:widowControl w:val="0"/>
        <w:tabs>
          <w:tab w:val="left" w:pos="720"/>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надання практичної допомоги, проведення перевірок у регіональних (обласних) прокуратурах, контроль за усуненням виявлених недоліків;</w:t>
      </w:r>
    </w:p>
    <w:p w:rsidR="009B56E4" w:rsidRPr="00507B1F" w:rsidRDefault="009B56E4" w:rsidP="00111814">
      <w:pPr>
        <w:tabs>
          <w:tab w:val="left" w:pos="1134"/>
          <w:tab w:val="left" w:pos="1276"/>
        </w:tabs>
        <w:spacing w:before="100" w:after="0" w:line="240" w:lineRule="auto"/>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участь у підготовці проектів наказів та інших організаційно-розпорядчих документів, листів, загальних методичних рекомендацій та інших документів методичного спрямування, опрацювання законопроектів;</w:t>
      </w:r>
    </w:p>
    <w:p w:rsidR="009B56E4" w:rsidRPr="00507B1F" w:rsidRDefault="009B56E4" w:rsidP="00111814">
      <w:pPr>
        <w:widowControl w:val="0"/>
        <w:tabs>
          <w:tab w:val="left" w:pos="720"/>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особистий прийом, розгляд і вирішення звернень громадян, запитів і звернень народних депутатів України, представників державних, громадських організацій</w:t>
      </w:r>
      <w:r w:rsidRPr="00507B1F">
        <w:rPr>
          <w:rFonts w:ascii="Times New Roman" w:hAnsi="Times New Roman"/>
          <w:color w:val="000000"/>
          <w:sz w:val="28"/>
          <w:szCs w:val="28"/>
          <w:lang w:eastAsia="uk-UA"/>
        </w:rPr>
        <w:t xml:space="preserve">, інших осіб, а також скарг </w:t>
      </w:r>
      <w:r w:rsidRPr="00507B1F">
        <w:rPr>
          <w:rFonts w:ascii="Times New Roman" w:hAnsi="Times New Roman"/>
          <w:color w:val="000000"/>
          <w:sz w:val="28"/>
          <w:szCs w:val="28"/>
        </w:rPr>
        <w:t>учасників кримінального провадження на дії та рішення слідчих і прокурорів;</w:t>
      </w:r>
    </w:p>
    <w:p w:rsidR="009B56E4" w:rsidRPr="00507B1F" w:rsidRDefault="009B56E4" w:rsidP="00111814">
      <w:pPr>
        <w:widowControl w:val="0"/>
        <w:tabs>
          <w:tab w:val="left" w:pos="1134"/>
          <w:tab w:val="left" w:pos="1276"/>
          <w:tab w:val="left" w:pos="144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приймання, реєстрацію, розгляд заяв і повідомлень про вчинення відповідних кримінальних правопорушень, своєчасне внесення щодо них відомостей до Єдиного реєстру досудових розслідувань (далі – ЄРДР);</w:t>
      </w:r>
    </w:p>
    <w:p w:rsidR="009B56E4" w:rsidRPr="00507B1F" w:rsidRDefault="009B56E4" w:rsidP="00111814">
      <w:pPr>
        <w:widowControl w:val="0"/>
        <w:tabs>
          <w:tab w:val="left" w:pos="1134"/>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виконання вимог Закону України «Про доступ до публічної інформації»;</w:t>
      </w:r>
    </w:p>
    <w:p w:rsidR="009B56E4" w:rsidRPr="00507B1F" w:rsidRDefault="009B56E4" w:rsidP="00111814">
      <w:pPr>
        <w:widowControl w:val="0"/>
        <w:tabs>
          <w:tab w:val="left" w:pos="1134"/>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організацію первинного обліку роботи, ведення та складання статистичної звітності;</w:t>
      </w:r>
      <w:r w:rsidRPr="00507B1F">
        <w:rPr>
          <w:rFonts w:ascii="Times New Roman" w:hAnsi="Times New Roman"/>
          <w:color w:val="000000"/>
          <w:sz w:val="28"/>
          <w:szCs w:val="28"/>
        </w:rPr>
        <w:tab/>
      </w:r>
    </w:p>
    <w:p w:rsidR="009B56E4" w:rsidRPr="00507B1F" w:rsidRDefault="009B56E4" w:rsidP="00111814">
      <w:pPr>
        <w:widowControl w:val="0"/>
        <w:tabs>
          <w:tab w:val="left" w:pos="1134"/>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висвітлення результатів прокурорської діяльності у засобах масової інформації та на офіційному веб-сайті Офісу Генерального прокурора;</w:t>
      </w:r>
    </w:p>
    <w:p w:rsidR="000E1EB9" w:rsidRDefault="000E1EB9" w:rsidP="000E1EB9">
      <w:pPr>
        <w:widowControl w:val="0"/>
        <w:tabs>
          <w:tab w:val="left" w:pos="1134"/>
          <w:tab w:val="left" w:pos="1276"/>
          <w:tab w:val="left" w:pos="5760"/>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 xml:space="preserve">ведення діловодства, додержання режиму секретності, збереження матеріальних носіїв інформації з обмеженим доступом.  </w:t>
      </w:r>
    </w:p>
    <w:p w:rsidR="000E1EB9" w:rsidRPr="00C32AD2" w:rsidRDefault="000E1EB9" w:rsidP="000E1EB9">
      <w:pPr>
        <w:widowControl w:val="0"/>
        <w:tabs>
          <w:tab w:val="left" w:pos="1276"/>
        </w:tabs>
        <w:spacing w:before="100" w:after="0" w:line="240" w:lineRule="atLeast"/>
        <w:jc w:val="both"/>
        <w:rPr>
          <w:rFonts w:ascii="Times New Roman" w:hAnsi="Times New Roman"/>
          <w:b/>
          <w:color w:val="000000"/>
          <w:sz w:val="28"/>
          <w:szCs w:val="28"/>
          <w:lang w:val="ru-RU"/>
        </w:rPr>
      </w:pP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lastRenderedPageBreak/>
        <w:t>4.</w:t>
      </w:r>
      <w:r w:rsidRPr="00507B1F">
        <w:rPr>
          <w:rFonts w:ascii="Times New Roman" w:hAnsi="Times New Roman"/>
          <w:b/>
          <w:color w:val="000000"/>
          <w:sz w:val="28"/>
          <w:szCs w:val="28"/>
        </w:rPr>
        <w:tab/>
        <w:t>Основні функції структурних підрозділів Департаменту</w:t>
      </w:r>
    </w:p>
    <w:p w:rsidR="009B56E4" w:rsidRPr="00507B1F" w:rsidRDefault="009B56E4" w:rsidP="00111814">
      <w:pPr>
        <w:tabs>
          <w:tab w:val="left" w:pos="1134"/>
          <w:tab w:val="left" w:pos="1276"/>
        </w:tabs>
        <w:autoSpaceDE w:val="0"/>
        <w:autoSpaceDN w:val="0"/>
        <w:adjustRightInd w:val="0"/>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4.1.</w:t>
      </w:r>
      <w:r w:rsidRPr="00507B1F">
        <w:rPr>
          <w:rFonts w:ascii="Times New Roman" w:hAnsi="Times New Roman"/>
          <w:b/>
          <w:color w:val="000000"/>
          <w:sz w:val="28"/>
          <w:szCs w:val="28"/>
        </w:rPr>
        <w:tab/>
        <w:t xml:space="preserve"> Управління нагляду та інформаційно-аналітичної роботи у кримінальних провадженнях щодо злочинів, вчинених на тимчасово окупованій території Автономної Республіки Крим і міста Севастополя та в умовах збройного конфлікту, управління нагляду та інформаційно-аналітичної роботи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w:t>
      </w:r>
      <w:r w:rsidRPr="00507B1F">
        <w:rPr>
          <w:rFonts w:ascii="Times New Roman" w:hAnsi="Times New Roman"/>
          <w:color w:val="000000"/>
          <w:sz w:val="28"/>
          <w:szCs w:val="28"/>
        </w:rPr>
        <w:t>,</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 xml:space="preserve">забезпечують процесуальне керівництво та підтримання публічного обвинувачення у кримінальних провадженнях про кримінальні правопорушення, зазначені у пункті 3.1 цього Положення, </w:t>
      </w:r>
      <w:r w:rsidRPr="00507B1F">
        <w:rPr>
          <w:rFonts w:ascii="Times New Roman" w:hAnsi="Times New Roman"/>
          <w:bCs/>
          <w:color w:val="000000"/>
          <w:sz w:val="28"/>
          <w:szCs w:val="28"/>
        </w:rPr>
        <w:t xml:space="preserve">а також інформаційно-аналітичну роботу, </w:t>
      </w:r>
      <w:r w:rsidRPr="00507B1F">
        <w:rPr>
          <w:rFonts w:ascii="Times New Roman" w:hAnsi="Times New Roman"/>
          <w:color w:val="000000"/>
          <w:sz w:val="28"/>
          <w:szCs w:val="28"/>
        </w:rPr>
        <w:t>контроль за ефективністю нагляду, організаційне та методичне керівництво діяльністю регіональних (обласних) прокуратур з питань додержання законів у кримінальних провадженнях про такі злочини.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4.2.</w:t>
      </w:r>
      <w:r w:rsidRPr="00507B1F">
        <w:rPr>
          <w:rFonts w:ascii="Times New Roman" w:hAnsi="Times New Roman"/>
          <w:color w:val="000000"/>
          <w:sz w:val="28"/>
          <w:szCs w:val="28"/>
        </w:rPr>
        <w:tab/>
      </w:r>
      <w:r w:rsidRPr="00507B1F">
        <w:rPr>
          <w:rFonts w:ascii="Times New Roman" w:hAnsi="Times New Roman"/>
          <w:b/>
          <w:color w:val="000000"/>
          <w:sz w:val="28"/>
          <w:szCs w:val="28"/>
        </w:rPr>
        <w:t xml:space="preserve">Відділи </w:t>
      </w:r>
      <w:bookmarkStart w:id="2" w:name="_Hlk29549933"/>
      <w:r w:rsidRPr="00507B1F">
        <w:rPr>
          <w:rFonts w:ascii="Times New Roman" w:hAnsi="Times New Roman"/>
          <w:b/>
          <w:color w:val="000000"/>
          <w:sz w:val="28"/>
          <w:szCs w:val="28"/>
        </w:rPr>
        <w:t xml:space="preserve">процесуального керівництва </w:t>
      </w:r>
      <w:bookmarkEnd w:id="2"/>
      <w:r w:rsidRPr="00507B1F">
        <w:rPr>
          <w:rFonts w:ascii="Times New Roman" w:hAnsi="Times New Roman"/>
          <w:b/>
          <w:color w:val="000000"/>
          <w:sz w:val="28"/>
          <w:szCs w:val="28"/>
        </w:rPr>
        <w:t xml:space="preserve">у кримінальних провадженнях щодо злочинів, вчинених на тимчасово окупованих територіях Автономної Республіки Крим і міста Севастополя, у Донецькій і Луганській областях та в умовах збройного конфлікту </w:t>
      </w:r>
      <w:r w:rsidRPr="00507B1F">
        <w:rPr>
          <w:rFonts w:ascii="Times New Roman" w:hAnsi="Times New Roman"/>
          <w:color w:val="000000"/>
          <w:sz w:val="28"/>
          <w:szCs w:val="28"/>
        </w:rPr>
        <w:t xml:space="preserve">(далі – відділи процесуального керівництва у кримінальних провадженнях), </w:t>
      </w:r>
      <w:r w:rsidRPr="00507B1F">
        <w:rPr>
          <w:rFonts w:ascii="Times New Roman" w:hAnsi="Times New Roman"/>
          <w:b/>
          <w:color w:val="000000"/>
          <w:sz w:val="28"/>
          <w:szCs w:val="28"/>
        </w:rPr>
        <w:t xml:space="preserve">у межах компетенції </w:t>
      </w:r>
      <w:r w:rsidRPr="00507B1F">
        <w:rPr>
          <w:rFonts w:ascii="Times New Roman" w:hAnsi="Times New Roman"/>
          <w:color w:val="000000"/>
          <w:sz w:val="28"/>
          <w:szCs w:val="28"/>
        </w:rPr>
        <w:t xml:space="preserve">забезпечують:  </w:t>
      </w:r>
    </w:p>
    <w:p w:rsidR="009B56E4" w:rsidRPr="00507B1F" w:rsidRDefault="009B56E4" w:rsidP="00111814">
      <w:pPr>
        <w:widowControl w:val="0"/>
        <w:tabs>
          <w:tab w:val="left" w:pos="142"/>
          <w:tab w:val="left" w:pos="1276"/>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здійснення процесуального керівництва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розслідуваних слідчими органів правопорядку, про кримінальні правопорушення, зазначені в пункті 3.1 цього Положення; </w:t>
      </w:r>
    </w:p>
    <w:p w:rsidR="009B56E4" w:rsidRPr="00507B1F" w:rsidRDefault="009B56E4" w:rsidP="00111814">
      <w:pPr>
        <w:widowControl w:val="0"/>
        <w:tabs>
          <w:tab w:val="left" w:pos="709"/>
          <w:tab w:val="left" w:pos="1276"/>
          <w:tab w:val="left" w:pos="144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приймання, реєстрацію, розгляд заяв і повідомлень про вчинення відповідних кримінальних правопорушень, своєчасне внесення щодо них відомостей до ЄРДР;</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участь у розгляді судами клопотань слідчих та прокурорів у ході досудового розслідування, а також справ з інших питань під час досудового розслідування або оскарження рішень, дій чи бездіяльності слідчих та прокурорів;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підтримання публічного обвинувачення в суді, участь у перегляді </w:t>
      </w:r>
      <w:r w:rsidRPr="00507B1F">
        <w:rPr>
          <w:rFonts w:ascii="Times New Roman" w:hAnsi="Times New Roman"/>
          <w:color w:val="000000"/>
          <w:sz w:val="28"/>
          <w:szCs w:val="28"/>
          <w:lang w:eastAsia="ru-RU"/>
        </w:rPr>
        <w:t xml:space="preserve">судових рішень в апеляційному, касаційному порядку, за нововиявленими або виключними обставинами;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kern w:val="2"/>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розгляд і вирішення скарг на рішення, дії чи бездіяльність слідчих у випадках, передбачених Кримінальним процесуальним кодексом України</w:t>
      </w:r>
      <w:r w:rsidRPr="00507B1F">
        <w:rPr>
          <w:rFonts w:ascii="Times New Roman" w:hAnsi="Times New Roman"/>
          <w:color w:val="000000"/>
          <w:kern w:val="2"/>
          <w:sz w:val="28"/>
          <w:szCs w:val="28"/>
        </w:rPr>
        <w:t>;</w:t>
      </w:r>
    </w:p>
    <w:p w:rsidR="009B56E4" w:rsidRPr="000E1EB9"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 xml:space="preserve">у межах компетенції реалізацію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w:t>
      </w:r>
      <w:r w:rsidRPr="00507B1F">
        <w:rPr>
          <w:rFonts w:ascii="Times New Roman" w:hAnsi="Times New Roman"/>
          <w:color w:val="000000"/>
          <w:sz w:val="28"/>
          <w:szCs w:val="28"/>
        </w:rPr>
        <w:lastRenderedPageBreak/>
        <w:t>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507B1F" w:rsidRDefault="009B56E4" w:rsidP="00111814">
      <w:pPr>
        <w:widowControl w:val="0"/>
        <w:tabs>
          <w:tab w:val="left" w:pos="142"/>
          <w:tab w:val="left" w:pos="1276"/>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color w:val="000000"/>
          <w:sz w:val="28"/>
          <w:szCs w:val="28"/>
        </w:rPr>
        <w:t xml:space="preserve">- </w:t>
      </w:r>
      <w:r w:rsidRPr="00507B1F">
        <w:rPr>
          <w:rFonts w:ascii="Times New Roman" w:hAnsi="Times New Roman"/>
          <w:b/>
          <w:color w:val="000000"/>
          <w:sz w:val="28"/>
          <w:szCs w:val="28"/>
        </w:rPr>
        <w:tab/>
      </w:r>
      <w:r w:rsidRPr="00507B1F">
        <w:rPr>
          <w:rFonts w:ascii="Times New Roman" w:hAnsi="Times New Roman"/>
          <w:color w:val="000000"/>
          <w:sz w:val="28"/>
          <w:szCs w:val="28"/>
        </w:rPr>
        <w:t>здійснення в межах компетенції співробітництва з міжнародними судовими органами, міжнародними та регіональними інституціями та правозахисними громадськими організаціями з питань, пов’язаних з розслідуванням злочинів, вчинених на відповідних тимчасово окупованих територіях та в умовах збройного конфлікту</w:t>
      </w:r>
      <w:r w:rsidRPr="00507B1F">
        <w:rPr>
          <w:rFonts w:ascii="Times New Roman" w:hAnsi="Times New Roman"/>
          <w:color w:val="000000"/>
          <w:kern w:val="16"/>
          <w:sz w:val="28"/>
          <w:szCs w:val="28"/>
        </w:rPr>
        <w:t xml:space="preserve">.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4.3.</w:t>
      </w:r>
      <w:r w:rsidRPr="00507B1F">
        <w:rPr>
          <w:rFonts w:ascii="Times New Roman" w:hAnsi="Times New Roman"/>
          <w:color w:val="000000"/>
          <w:sz w:val="28"/>
          <w:szCs w:val="28"/>
        </w:rPr>
        <w:tab/>
      </w:r>
      <w:r w:rsidRPr="00507B1F">
        <w:rPr>
          <w:rFonts w:ascii="Times New Roman" w:hAnsi="Times New Roman"/>
          <w:b/>
          <w:color w:val="000000"/>
          <w:sz w:val="28"/>
          <w:szCs w:val="28"/>
        </w:rPr>
        <w:t xml:space="preserve">Відділи нагляду та інформаційно-аналітичної роботи у кримінальних провадженнях щодо злочинів, вчинених на тимчасово окупованій території Автономної Республіки Крим і міста Севастополя, у Донецькій і Луганській областях та в умовах збройного конфлікту </w:t>
      </w:r>
      <w:r w:rsidRPr="00507B1F">
        <w:rPr>
          <w:rFonts w:ascii="Times New Roman" w:hAnsi="Times New Roman"/>
          <w:color w:val="000000"/>
          <w:sz w:val="28"/>
          <w:szCs w:val="28"/>
        </w:rPr>
        <w:t xml:space="preserve">(далі – відділи нагляду та інформаційно-аналітичної роботи у кримінальних провадженнях), </w:t>
      </w:r>
      <w:r w:rsidRPr="00507B1F">
        <w:rPr>
          <w:rFonts w:ascii="Times New Roman" w:hAnsi="Times New Roman"/>
          <w:b/>
          <w:color w:val="000000"/>
          <w:sz w:val="28"/>
          <w:szCs w:val="28"/>
        </w:rPr>
        <w:t xml:space="preserve">у межах компетенції </w:t>
      </w:r>
      <w:r w:rsidRPr="00507B1F">
        <w:rPr>
          <w:rFonts w:ascii="Times New Roman" w:hAnsi="Times New Roman"/>
          <w:color w:val="000000"/>
          <w:sz w:val="28"/>
          <w:szCs w:val="28"/>
        </w:rPr>
        <w:t xml:space="preserve">забезпечують:  </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(обласних)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відповідних територіальних підрозділів органів правопорядку;</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b/>
          <w:color w:val="000000"/>
          <w:sz w:val="28"/>
          <w:szCs w:val="28"/>
          <w:lang w:val="ru-RU"/>
        </w:rPr>
        <w:tab/>
      </w:r>
      <w:r w:rsidRPr="00507B1F">
        <w:rPr>
          <w:rFonts w:ascii="Times New Roman" w:hAnsi="Times New Roman"/>
          <w:color w:val="000000"/>
          <w:sz w:val="28"/>
          <w:szCs w:val="28"/>
        </w:rPr>
        <w:t>організаційне та методичне керівництво діяльністю регіональних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кримінальні правопорушення, зазначені в пункті 3.1 цього Положення</w:t>
      </w:r>
      <w:r w:rsidRPr="00507B1F">
        <w:rPr>
          <w:rFonts w:ascii="Times New Roman" w:hAnsi="Times New Roman"/>
          <w:bCs/>
          <w:color w:val="000000"/>
          <w:sz w:val="28"/>
          <w:szCs w:val="28"/>
        </w:rPr>
        <w:t>;</w:t>
      </w:r>
    </w:p>
    <w:p w:rsidR="009B56E4" w:rsidRPr="00507B1F" w:rsidRDefault="009B56E4" w:rsidP="00111814">
      <w:pPr>
        <w:tabs>
          <w:tab w:val="left" w:pos="1260"/>
        </w:tabs>
        <w:autoSpaceDE w:val="0"/>
        <w:autoSpaceDN w:val="0"/>
        <w:adjustRightInd w:val="0"/>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ведення єдиної системи збору, обробки, зберігання та аналізу інформації </w:t>
      </w:r>
      <w:r w:rsidRPr="00507B1F">
        <w:rPr>
          <w:rFonts w:ascii="Times New Roman" w:hAnsi="Times New Roman"/>
          <w:color w:val="000000"/>
          <w:sz w:val="28"/>
          <w:szCs w:val="28"/>
          <w:shd w:val="clear" w:color="auto" w:fill="FFFFFF"/>
        </w:rPr>
        <w:t>щодо кримінальних правопорушень,</w:t>
      </w:r>
      <w:r w:rsidRPr="00507B1F">
        <w:rPr>
          <w:rFonts w:ascii="Times New Roman" w:hAnsi="Times New Roman"/>
          <w:color w:val="000000"/>
          <w:sz w:val="28"/>
          <w:szCs w:val="28"/>
        </w:rPr>
        <w:t xml:space="preserve"> зазначених у пункті 3.1 цього Положення, </w:t>
      </w:r>
      <w:r w:rsidRPr="00507B1F">
        <w:rPr>
          <w:rFonts w:ascii="Times New Roman" w:hAnsi="Times New Roman"/>
          <w:bCs/>
          <w:color w:val="000000"/>
          <w:sz w:val="28"/>
          <w:szCs w:val="28"/>
        </w:rPr>
        <w:t>вчинених на відповідних тимчасово окупованих територіях та в умовах збройного конфлікту,</w:t>
      </w:r>
      <w:r w:rsidRPr="00507B1F">
        <w:rPr>
          <w:rFonts w:ascii="Times New Roman" w:hAnsi="Times New Roman"/>
          <w:color w:val="000000"/>
          <w:sz w:val="28"/>
          <w:szCs w:val="28"/>
        </w:rPr>
        <w:t xml:space="preserve"> здійснення моніторингу відомостей ЄРДР про такі кримінальні правопорушення</w:t>
      </w:r>
      <w:r w:rsidRPr="00507B1F">
        <w:rPr>
          <w:rFonts w:ascii="Times New Roman" w:hAnsi="Times New Roman"/>
          <w:bCs/>
          <w:color w:val="000000"/>
          <w:sz w:val="28"/>
          <w:szCs w:val="28"/>
        </w:rPr>
        <w:t>;</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облік кримінальних проваджень про злочини вказаної категорії з метою збору доказів, що підтверджують факти вчинення посягань на правовідносини, що охороняються міжнародним гуманітарним правом;</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вивчення, аналіз та систематизацію доказів, отриманих під час досудового розслідування та судового розгляду кримінальних проваджень про злочини такої категорії;</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організацію підготовки інформації та матеріалів, що підлягають направленню до Офісу Прокурора Міжнародного кримінального суду;</w:t>
      </w:r>
    </w:p>
    <w:p w:rsidR="009B56E4" w:rsidRPr="000E1EB9"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проведення інформаційно-аналітичної роботи під час досудового розслідування та судового розгляду кримінальних проваджень про злочини, вчинені на відповідних тимчасово окупованих територіях та в умовах збройного конфлікту, а також щодо осіб, які притягуються до кримінальної відповідальності за їх вчинення;</w:t>
      </w:r>
    </w:p>
    <w:p w:rsidR="009B56E4" w:rsidRPr="000E1EB9"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p>
    <w:p w:rsidR="009B56E4" w:rsidRPr="00111814" w:rsidRDefault="009B56E4" w:rsidP="00111814">
      <w:pPr>
        <w:widowControl w:val="0"/>
        <w:tabs>
          <w:tab w:val="left" w:pos="1260"/>
        </w:tabs>
        <w:spacing w:before="100" w:after="0" w:line="240" w:lineRule="atLeast"/>
        <w:ind w:firstLine="709"/>
        <w:jc w:val="both"/>
        <w:rPr>
          <w:rFonts w:ascii="Times New Roman" w:hAnsi="Times New Roman"/>
          <w:color w:val="000000"/>
          <w:kern w:val="2"/>
          <w:sz w:val="28"/>
          <w:szCs w:val="28"/>
          <w:lang w:val="ru-RU"/>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r>
      <w:r w:rsidRPr="00507B1F">
        <w:rPr>
          <w:rFonts w:ascii="Times New Roman" w:hAnsi="Times New Roman"/>
          <w:color w:val="000000"/>
          <w:kern w:val="2"/>
          <w:sz w:val="28"/>
          <w:szCs w:val="28"/>
        </w:rPr>
        <w:t>підготовку пропозицій щодо удосконалення прокурорської роботи, вжиття заходів до усунення недоліків;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rPr>
        <w:t>-</w:t>
      </w:r>
      <w:r w:rsidRPr="00507B1F">
        <w:rPr>
          <w:rFonts w:ascii="Times New Roman" w:hAnsi="Times New Roman"/>
          <w:color w:val="000000"/>
          <w:sz w:val="28"/>
          <w:szCs w:val="28"/>
        </w:rPr>
        <w:tab/>
        <w:t>за дорученням заступника Генерального прокурора згідно з розподілом обов’язків, керівництва Департаменту, управління здійснення нагляду у формі процесуального керівництва досудовим розслідуванням, підтримання публічного обвинувачення, вивчення матеріалів кримінальних проваджень, участь у перегляді судових рішень у судах апеляційної та касаційної інстанцій</w:t>
      </w:r>
      <w:r w:rsidRPr="00507B1F">
        <w:rPr>
          <w:rFonts w:ascii="Times New Roman" w:hAnsi="Times New Roman"/>
          <w:color w:val="000000"/>
          <w:sz w:val="28"/>
          <w:szCs w:val="28"/>
          <w:lang w:eastAsia="ru-RU"/>
        </w:rPr>
        <w:t>, за нововиявленими або виключними обставинами;</w:t>
      </w:r>
    </w:p>
    <w:p w:rsidR="009B56E4" w:rsidRPr="00507B1F" w:rsidRDefault="009B56E4" w:rsidP="00111814">
      <w:pPr>
        <w:widowControl w:val="0"/>
        <w:tabs>
          <w:tab w:val="left" w:pos="720"/>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надання практичної допомоги, проведення перевірок у регіональних (обласних) прокуратурах, контроль за усуненням виявлених недоліків;</w:t>
      </w:r>
    </w:p>
    <w:p w:rsidR="009B56E4" w:rsidRPr="00507B1F" w:rsidRDefault="009B56E4" w:rsidP="00111814">
      <w:pPr>
        <w:widowControl w:val="0"/>
        <w:tabs>
          <w:tab w:val="left" w:pos="1260"/>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у межах компетенції реалізацію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507B1F" w:rsidRDefault="009B56E4" w:rsidP="00111814">
      <w:pPr>
        <w:widowControl w:val="0"/>
        <w:tabs>
          <w:tab w:val="left" w:pos="142"/>
          <w:tab w:val="left" w:pos="1260"/>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color w:val="000000"/>
          <w:sz w:val="28"/>
          <w:szCs w:val="28"/>
        </w:rPr>
        <w:t>-</w:t>
      </w:r>
      <w:r w:rsidRPr="00507B1F">
        <w:rPr>
          <w:rFonts w:ascii="Times New Roman" w:hAnsi="Times New Roman"/>
          <w:b/>
          <w:color w:val="000000"/>
          <w:sz w:val="28"/>
          <w:szCs w:val="28"/>
        </w:rPr>
        <w:t xml:space="preserve"> </w:t>
      </w:r>
      <w:r w:rsidRPr="00507B1F">
        <w:rPr>
          <w:rFonts w:ascii="Times New Roman" w:hAnsi="Times New Roman"/>
          <w:b/>
          <w:color w:val="000000"/>
          <w:sz w:val="28"/>
          <w:szCs w:val="28"/>
        </w:rPr>
        <w:tab/>
      </w:r>
      <w:r w:rsidRPr="00507B1F">
        <w:rPr>
          <w:rFonts w:ascii="Times New Roman" w:hAnsi="Times New Roman"/>
          <w:color w:val="000000"/>
          <w:sz w:val="28"/>
          <w:szCs w:val="28"/>
        </w:rPr>
        <w:t>здійснення в межах компетенції співробітництва з міжнародними судовими органами, міжнародними та регіональними інституціями та правозахисними громадськими організаціями з питань, пов’язаних з розслідуванням злочинів, вчинених на відповідних тимчасово окупованих територіях та в умовах збройного конфлікту</w:t>
      </w:r>
      <w:r w:rsidRPr="00507B1F">
        <w:rPr>
          <w:rFonts w:ascii="Times New Roman" w:hAnsi="Times New Roman"/>
          <w:color w:val="000000"/>
          <w:kern w:val="16"/>
          <w:sz w:val="28"/>
          <w:szCs w:val="28"/>
        </w:rPr>
        <w:t>;</w:t>
      </w:r>
    </w:p>
    <w:p w:rsidR="009B56E4" w:rsidRPr="00507B1F" w:rsidRDefault="009B56E4" w:rsidP="00111814">
      <w:pPr>
        <w:widowControl w:val="0"/>
        <w:tabs>
          <w:tab w:val="left" w:pos="142"/>
          <w:tab w:val="left" w:pos="1276"/>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color w:val="000000"/>
          <w:sz w:val="28"/>
          <w:szCs w:val="28"/>
          <w:shd w:val="clear" w:color="auto" w:fill="FFFFFF"/>
        </w:rPr>
        <w:t xml:space="preserve">- </w:t>
      </w:r>
      <w:r w:rsidRPr="00507B1F">
        <w:rPr>
          <w:rFonts w:ascii="Times New Roman" w:hAnsi="Times New Roman"/>
          <w:color w:val="000000"/>
          <w:sz w:val="28"/>
          <w:szCs w:val="28"/>
          <w:shd w:val="clear" w:color="auto" w:fill="FFFFFF"/>
        </w:rPr>
        <w:tab/>
        <w:t xml:space="preserve">впровадження інноваційних методів </w:t>
      </w:r>
      <w:r w:rsidRPr="00507B1F">
        <w:rPr>
          <w:rFonts w:ascii="Times New Roman" w:hAnsi="Times New Roman"/>
          <w:color w:val="000000"/>
          <w:sz w:val="28"/>
          <w:szCs w:val="28"/>
        </w:rPr>
        <w:t>аналізу інформації</w:t>
      </w:r>
      <w:r w:rsidRPr="00507B1F">
        <w:rPr>
          <w:rFonts w:ascii="Times New Roman" w:hAnsi="Times New Roman"/>
          <w:color w:val="000000"/>
          <w:sz w:val="28"/>
          <w:szCs w:val="28"/>
          <w:shd w:val="clear" w:color="auto" w:fill="FFFFFF"/>
        </w:rPr>
        <w:t xml:space="preserve"> та рішень з огляду на міжнародний досвід щодо інформаційно-аналітичного забезпечення діяльності Департаменту.</w:t>
      </w:r>
    </w:p>
    <w:p w:rsidR="009B56E4" w:rsidRPr="0068092C" w:rsidRDefault="009B56E4" w:rsidP="00111814">
      <w:pPr>
        <w:widowControl w:val="0"/>
        <w:tabs>
          <w:tab w:val="left" w:pos="1276"/>
          <w:tab w:val="left" w:pos="1440"/>
        </w:tabs>
        <w:spacing w:before="100" w:after="0" w:line="240" w:lineRule="auto"/>
        <w:jc w:val="both"/>
        <w:rPr>
          <w:rFonts w:ascii="Times New Roman" w:hAnsi="Times New Roman"/>
          <w:color w:val="000000"/>
          <w:kern w:val="2"/>
          <w:sz w:val="28"/>
          <w:szCs w:val="28"/>
        </w:rPr>
      </w:pPr>
    </w:p>
    <w:p w:rsidR="009B56E4" w:rsidRPr="00507B1F" w:rsidRDefault="009B56E4" w:rsidP="00111814">
      <w:pPr>
        <w:widowControl w:val="0"/>
        <w:tabs>
          <w:tab w:val="left" w:pos="-67"/>
          <w:tab w:val="left" w:pos="670"/>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5.</w:t>
      </w:r>
      <w:r w:rsidRPr="00507B1F">
        <w:rPr>
          <w:rFonts w:ascii="Times New Roman" w:hAnsi="Times New Roman"/>
          <w:b/>
          <w:color w:val="000000"/>
          <w:sz w:val="28"/>
          <w:szCs w:val="28"/>
        </w:rPr>
        <w:tab/>
        <w:t>Повноваження працівників Департаменту</w:t>
      </w:r>
    </w:p>
    <w:p w:rsidR="009B56E4" w:rsidRPr="00507B1F" w:rsidRDefault="009B56E4" w:rsidP="00111814">
      <w:pPr>
        <w:widowControl w:val="0"/>
        <w:tabs>
          <w:tab w:val="left" w:pos="708"/>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5.1.</w:t>
      </w:r>
      <w:r w:rsidRPr="00507B1F">
        <w:rPr>
          <w:rFonts w:ascii="Times New Roman" w:hAnsi="Times New Roman"/>
          <w:b/>
          <w:color w:val="000000"/>
          <w:sz w:val="28"/>
          <w:szCs w:val="28"/>
        </w:rPr>
        <w:tab/>
        <w:t>Начальник Департаменту</w:t>
      </w:r>
      <w:r w:rsidRPr="00507B1F">
        <w:rPr>
          <w:rFonts w:ascii="Times New Roman" w:hAnsi="Times New Roman"/>
          <w:color w:val="000000"/>
          <w:sz w:val="28"/>
          <w:szCs w:val="28"/>
        </w:rPr>
        <w:t>:</w:t>
      </w:r>
      <w:r w:rsidRPr="00507B1F">
        <w:rPr>
          <w:rFonts w:ascii="Times New Roman" w:hAnsi="Times New Roman"/>
          <w:b/>
          <w:color w:val="000000"/>
          <w:sz w:val="28"/>
          <w:szCs w:val="28"/>
        </w:rPr>
        <w:t xml:space="preserve">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здійснює загальне керівництво діяльністю Департаменту, організовує, спрямовує і контролює роботу підпорядкованих підрозділів </w:t>
      </w:r>
      <w:r w:rsidRPr="00507B1F">
        <w:rPr>
          <w:rFonts w:ascii="Times New Roman" w:hAnsi="Times New Roman"/>
          <w:bCs/>
          <w:iCs/>
          <w:color w:val="000000"/>
          <w:sz w:val="28"/>
          <w:szCs w:val="28"/>
          <w:lang w:eastAsia="ru-RU"/>
        </w:rPr>
        <w:t>з урахуванням планів роботи Офісу Генерального прокурора</w:t>
      </w:r>
      <w:r w:rsidRPr="00507B1F">
        <w:rPr>
          <w:rFonts w:ascii="Times New Roman" w:hAnsi="Times New Roman"/>
          <w:color w:val="000000"/>
          <w:sz w:val="28"/>
          <w:szCs w:val="28"/>
          <w:lang w:eastAsia="ru-RU"/>
        </w:rPr>
        <w:t xml:space="preserve">, </w:t>
      </w:r>
      <w:r w:rsidRPr="00507B1F">
        <w:rPr>
          <w:rFonts w:ascii="Times New Roman" w:hAnsi="Times New Roman"/>
          <w:bCs/>
          <w:iCs/>
          <w:color w:val="000000"/>
          <w:sz w:val="28"/>
          <w:szCs w:val="28"/>
          <w:lang w:eastAsia="ru-RU"/>
        </w:rPr>
        <w:t>рішень нарад, інших організаційно-розпорядчих документів</w:t>
      </w:r>
      <w:r w:rsidRPr="00507B1F">
        <w:rPr>
          <w:rFonts w:ascii="Times New Roman" w:hAnsi="Times New Roman"/>
          <w:color w:val="000000"/>
          <w:sz w:val="28"/>
          <w:szCs w:val="28"/>
          <w:lang w:eastAsia="ru-RU"/>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координує діяльність структурних підрозділів Департаменту, забезпечує взаємодію з іншими структурними підрозділами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lang w:eastAsia="ru-RU"/>
        </w:rPr>
        <w:t xml:space="preserve">, </w:t>
      </w:r>
      <w:r w:rsidRPr="00507B1F">
        <w:rPr>
          <w:rFonts w:ascii="Times New Roman" w:hAnsi="Times New Roman"/>
          <w:bCs/>
          <w:iCs/>
          <w:color w:val="000000"/>
          <w:sz w:val="28"/>
          <w:szCs w:val="28"/>
          <w:lang w:eastAsia="ru-RU"/>
        </w:rPr>
        <w:t xml:space="preserve">регіональними (обласними) прокуратурами </w:t>
      </w:r>
      <w:r w:rsidRPr="00507B1F">
        <w:rPr>
          <w:rFonts w:ascii="Times New Roman" w:hAnsi="Times New Roman"/>
          <w:color w:val="000000"/>
          <w:sz w:val="28"/>
          <w:szCs w:val="28"/>
          <w:lang w:eastAsia="ru-RU"/>
        </w:rPr>
        <w:t>та співпрацю з відповідними підрозділами інших відомств;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b/>
          <w:bCs/>
          <w:color w:val="000000"/>
          <w:sz w:val="28"/>
          <w:szCs w:val="28"/>
          <w:lang w:eastAsia="ru-RU"/>
        </w:rPr>
        <w:tab/>
      </w:r>
      <w:r w:rsidRPr="00507B1F">
        <w:rPr>
          <w:rFonts w:ascii="Times New Roman" w:hAnsi="Times New Roman"/>
          <w:color w:val="000000"/>
          <w:sz w:val="28"/>
          <w:szCs w:val="28"/>
          <w:lang w:eastAsia="ru-RU"/>
        </w:rPr>
        <w:t>визначає основні напрями діяльності, характер роботи структурних підрозділів Департаменту відповідно до завдань та функцій, визначених цим Положенням;</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погоджує розподіл обов’язків між працівниками структурних </w:t>
      </w:r>
      <w:r w:rsidRPr="00507B1F">
        <w:rPr>
          <w:rFonts w:ascii="Times New Roman" w:hAnsi="Times New Roman"/>
          <w:color w:val="000000"/>
          <w:sz w:val="28"/>
          <w:szCs w:val="28"/>
          <w:lang w:eastAsia="ru-RU"/>
        </w:rPr>
        <w:lastRenderedPageBreak/>
        <w:t xml:space="preserve">підрозділів Департаменту та подає його для затвердження заступнику Генерального прокурора згідно з розподілом обов’язків між керівництвом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lang w:eastAsia="ru-RU"/>
        </w:rPr>
        <w:t>;</w:t>
      </w:r>
    </w:p>
    <w:p w:rsidR="009B56E4" w:rsidRPr="00507B1F" w:rsidRDefault="009B56E4" w:rsidP="00111814">
      <w:pPr>
        <w:widowControl w:val="0"/>
        <w:tabs>
          <w:tab w:val="left" w:pos="0"/>
          <w:tab w:val="left" w:pos="709"/>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розглядає документи, що надійшли до Департаменту, зокрема ті, що містять державну таємницю, у межах компетенції підписує, затверджує та візує службову документацію;</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приймає рішення управлінського характеру з питань, що належать до його компетенції;</w:t>
      </w:r>
    </w:p>
    <w:p w:rsidR="009B56E4" w:rsidRPr="00507B1F" w:rsidRDefault="009B56E4" w:rsidP="00111814">
      <w:pPr>
        <w:widowControl w:val="0"/>
        <w:shd w:val="clear" w:color="auto" w:fill="FFFFFF"/>
        <w:tabs>
          <w:tab w:val="left" w:pos="1276"/>
        </w:tabs>
        <w:spacing w:before="100" w:after="0" w:line="240" w:lineRule="atLeast"/>
        <w:ind w:firstLine="709"/>
        <w:jc w:val="both"/>
        <w:rPr>
          <w:rFonts w:ascii="Times New Roman" w:hAnsi="Times New Roman"/>
          <w:color w:val="000000"/>
          <w:spacing w:val="-4"/>
          <w:sz w:val="28"/>
          <w:szCs w:val="28"/>
          <w:lang w:eastAsia="uk-UA"/>
        </w:rPr>
      </w:pPr>
      <w:r w:rsidRPr="00507B1F">
        <w:rPr>
          <w:rFonts w:ascii="Times New Roman" w:hAnsi="Times New Roman"/>
          <w:color w:val="000000"/>
          <w:sz w:val="28"/>
          <w:szCs w:val="28"/>
          <w:lang w:eastAsia="ru-RU"/>
        </w:rPr>
        <w:t>-</w:t>
      </w:r>
      <w:r w:rsidRPr="00507B1F">
        <w:rPr>
          <w:rFonts w:ascii="Times New Roman" w:hAnsi="Times New Roman"/>
          <w:b/>
          <w:color w:val="000000"/>
          <w:spacing w:val="-4"/>
          <w:sz w:val="28"/>
          <w:szCs w:val="28"/>
          <w:lang w:eastAsia="ru-RU"/>
        </w:rPr>
        <w:tab/>
      </w:r>
      <w:r w:rsidRPr="00507B1F">
        <w:rPr>
          <w:rFonts w:ascii="Times New Roman" w:hAnsi="Times New Roman"/>
          <w:color w:val="000000"/>
          <w:spacing w:val="-4"/>
          <w:sz w:val="28"/>
          <w:szCs w:val="28"/>
          <w:lang w:eastAsia="uk-UA"/>
        </w:rPr>
        <w:t xml:space="preserve">організовує та контролює виконання </w:t>
      </w:r>
      <w:r w:rsidRPr="00507B1F">
        <w:rPr>
          <w:rFonts w:ascii="Times New Roman" w:hAnsi="Times New Roman"/>
          <w:color w:val="000000"/>
          <w:spacing w:val="-4"/>
          <w:sz w:val="28"/>
          <w:szCs w:val="28"/>
          <w:lang w:eastAsia="ru-RU"/>
        </w:rPr>
        <w:t xml:space="preserve">структурними підрозділами Департаменту </w:t>
      </w:r>
      <w:r w:rsidRPr="00507B1F">
        <w:rPr>
          <w:rFonts w:ascii="Times New Roman" w:hAnsi="Times New Roman"/>
          <w:color w:val="000000"/>
          <w:spacing w:val="-4"/>
          <w:sz w:val="28"/>
          <w:szCs w:val="28"/>
          <w:lang w:eastAsia="uk-UA"/>
        </w:rPr>
        <w:t xml:space="preserve">наказів, завдань і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pacing w:val="-4"/>
          <w:sz w:val="28"/>
          <w:szCs w:val="28"/>
          <w:lang w:eastAsia="uk-UA"/>
        </w:rPr>
        <w:t>;</w:t>
      </w:r>
    </w:p>
    <w:p w:rsidR="009B56E4" w:rsidRPr="00507B1F" w:rsidRDefault="009B56E4" w:rsidP="00111814">
      <w:pPr>
        <w:widowControl w:val="0"/>
        <w:shd w:val="clear" w:color="auto" w:fill="FFFFFF"/>
        <w:tabs>
          <w:tab w:val="left" w:pos="1276"/>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uk-UA"/>
        </w:rPr>
        <w:tab/>
      </w:r>
      <w:r w:rsidRPr="00507B1F">
        <w:rPr>
          <w:rFonts w:ascii="Times New Roman" w:hAnsi="Times New Roman"/>
          <w:color w:val="000000"/>
          <w:spacing w:val="-4"/>
          <w:sz w:val="28"/>
          <w:szCs w:val="28"/>
          <w:lang w:eastAsia="uk-UA"/>
        </w:rPr>
        <w:t xml:space="preserve">вносить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pacing w:val="-4"/>
          <w:sz w:val="28"/>
          <w:szCs w:val="28"/>
          <w:lang w:eastAsia="uk-UA"/>
        </w:rPr>
        <w:t>, забезпечує контроль за своєчасним і якісним виконанням планових заходів;</w:t>
      </w:r>
    </w:p>
    <w:p w:rsidR="009B56E4" w:rsidRPr="00507B1F" w:rsidRDefault="009B56E4" w:rsidP="00111814">
      <w:pPr>
        <w:widowControl w:val="0"/>
        <w:shd w:val="clear" w:color="auto" w:fill="FFFFFF"/>
        <w:tabs>
          <w:tab w:val="left" w:pos="1276"/>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вносить пропозиції та забезпечує підготовку матеріалів для розгляду на нарадах у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lang w:eastAsia="uk-UA"/>
        </w:rPr>
        <w:t>, своєчасне та якісне виконання прийнятих рішень;</w:t>
      </w:r>
    </w:p>
    <w:p w:rsidR="009B56E4" w:rsidRPr="00507B1F" w:rsidRDefault="009B56E4" w:rsidP="00111814">
      <w:pPr>
        <w:widowControl w:val="0"/>
        <w:shd w:val="clear" w:color="auto" w:fill="FFFFFF"/>
        <w:tabs>
          <w:tab w:val="left" w:pos="1276"/>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uk-UA"/>
        </w:rPr>
        <w:tab/>
        <w:t>забезпечує підготовку проектів організаційно-розпорядчих документів</w:t>
      </w:r>
      <w:r w:rsidRPr="00507B1F">
        <w:rPr>
          <w:rFonts w:ascii="Times New Roman" w:hAnsi="Times New Roman"/>
          <w:color w:val="000000"/>
          <w:sz w:val="28"/>
          <w:szCs w:val="28"/>
          <w:lang w:eastAsia="ru-RU"/>
        </w:rPr>
        <w:t xml:space="preserve">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lang w:eastAsia="uk-UA"/>
        </w:rPr>
        <w:t xml:space="preserve"> з питань, що належать до компетенції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b/>
          <w:color w:val="000000"/>
          <w:sz w:val="28"/>
          <w:szCs w:val="28"/>
          <w:lang w:eastAsia="ru-RU"/>
        </w:rPr>
        <w:tab/>
      </w:r>
      <w:r w:rsidRPr="00507B1F">
        <w:rPr>
          <w:rFonts w:ascii="Times New Roman" w:hAnsi="Times New Roman"/>
          <w:color w:val="000000"/>
          <w:sz w:val="28"/>
          <w:szCs w:val="28"/>
          <w:lang w:eastAsia="ru-RU"/>
        </w:rPr>
        <w:t>організовує та проводить оперативні наради з питань діяльності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strike/>
          <w:color w:val="000000"/>
          <w:sz w:val="28"/>
          <w:szCs w:val="28"/>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r>
      <w:r w:rsidRPr="00507B1F">
        <w:rPr>
          <w:rFonts w:ascii="Times New Roman" w:hAnsi="Times New Roman"/>
          <w:color w:val="000000"/>
          <w:sz w:val="28"/>
          <w:szCs w:val="28"/>
        </w:rPr>
        <w:t>організовує підготовку і проведення аналітичної та методичної роботи, а також заходів щодо підвищення кваліфікації працівників Департаменту, стажування працівників органів прокуратури;</w:t>
      </w:r>
    </w:p>
    <w:p w:rsidR="009B56E4" w:rsidRPr="00507B1F" w:rsidRDefault="009B56E4" w:rsidP="00111814">
      <w:pPr>
        <w:widowControl w:val="0"/>
        <w:tabs>
          <w:tab w:val="left" w:pos="1276"/>
          <w:tab w:val="left" w:pos="1418"/>
          <w:tab w:val="left" w:pos="1701"/>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організовує в межах компетенції Департаменту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w:t>
      </w:r>
    </w:p>
    <w:p w:rsidR="009B56E4" w:rsidRPr="00507B1F" w:rsidRDefault="009B56E4" w:rsidP="00111814">
      <w:pPr>
        <w:widowControl w:val="0"/>
        <w:tabs>
          <w:tab w:val="left" w:pos="1276"/>
          <w:tab w:val="left" w:pos="1418"/>
          <w:tab w:val="left" w:pos="1701"/>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r>
      <w:r w:rsidRPr="00507B1F">
        <w:rPr>
          <w:rFonts w:ascii="Times New Roman" w:hAnsi="Times New Roman"/>
          <w:color w:val="000000"/>
          <w:sz w:val="28"/>
          <w:szCs w:val="28"/>
          <w:lang w:eastAsia="uk-UA"/>
        </w:rPr>
        <w:t>виконує повноваження, передбачені статтею 36 Кримінального процесуального кодексу України (далі – КПК України)</w:t>
      </w:r>
      <w:r w:rsidRPr="00507B1F">
        <w:rPr>
          <w:rFonts w:ascii="Times New Roman" w:hAnsi="Times New Roman"/>
          <w:color w:val="000000"/>
          <w:sz w:val="28"/>
          <w:szCs w:val="28"/>
          <w:lang w:eastAsia="ru-RU"/>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організовує в межах компетенції реалізацію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lang w:val="ru-RU"/>
        </w:rPr>
        <w:tab/>
      </w:r>
      <w:r w:rsidRPr="00507B1F">
        <w:rPr>
          <w:rFonts w:ascii="Times New Roman" w:hAnsi="Times New Roman"/>
          <w:color w:val="000000"/>
          <w:sz w:val="28"/>
          <w:szCs w:val="28"/>
        </w:rPr>
        <w:t>організовує здійснення контролю та</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 xml:space="preserve">нагляду за станом процесуального керівництва регіональних (обласних) прокуратур у кримінальних провадженнях про кримінальні правопорушення, зазначені в </w:t>
      </w:r>
      <w:r w:rsidRPr="00507B1F">
        <w:rPr>
          <w:rFonts w:ascii="Times New Roman" w:hAnsi="Times New Roman"/>
          <w:color w:val="000000"/>
          <w:sz w:val="28"/>
          <w:szCs w:val="28"/>
        </w:rPr>
        <w:lastRenderedPageBreak/>
        <w:t>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tabs>
          <w:tab w:val="left" w:pos="0"/>
          <w:tab w:val="left" w:pos="1276"/>
        </w:tabs>
        <w:spacing w:before="100" w:after="0" w:line="240" w:lineRule="atLeast"/>
        <w:ind w:right="-82"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b/>
          <w:color w:val="000000"/>
          <w:sz w:val="28"/>
          <w:szCs w:val="28"/>
          <w:lang w:val="ru-RU"/>
        </w:rPr>
        <w:tab/>
      </w:r>
      <w:r w:rsidRPr="00507B1F">
        <w:rPr>
          <w:rFonts w:ascii="Times New Roman" w:hAnsi="Times New Roman"/>
          <w:color w:val="000000"/>
          <w:sz w:val="28"/>
          <w:szCs w:val="28"/>
        </w:rPr>
        <w:t>спрямовує</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злочини, зазначені в пункті 3.1 цього Положення</w:t>
      </w:r>
      <w:r w:rsidRPr="00507B1F">
        <w:rPr>
          <w:rFonts w:ascii="Times New Roman" w:hAnsi="Times New Roman"/>
          <w:bCs/>
          <w:color w:val="000000"/>
          <w:sz w:val="28"/>
          <w:szCs w:val="28"/>
        </w:rPr>
        <w:t>;</w:t>
      </w:r>
    </w:p>
    <w:p w:rsidR="009B56E4" w:rsidRPr="00507B1F" w:rsidRDefault="009B56E4" w:rsidP="00111814">
      <w:pPr>
        <w:widowControl w:val="0"/>
        <w:tabs>
          <w:tab w:val="left" w:pos="1260"/>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lang w:val="ru-RU"/>
        </w:rPr>
        <w:tab/>
      </w:r>
      <w:r w:rsidRPr="00507B1F">
        <w:rPr>
          <w:rFonts w:ascii="Times New Roman" w:hAnsi="Times New Roman"/>
          <w:color w:val="000000"/>
          <w:sz w:val="28"/>
          <w:szCs w:val="28"/>
        </w:rPr>
        <w:t>організовує підготовку інформації та матеріалів, що підлягають направленню до Офісу Прокурора Міжнародного кримінального суду;</w:t>
      </w:r>
    </w:p>
    <w:p w:rsidR="009B56E4" w:rsidRPr="00507B1F" w:rsidRDefault="009B56E4" w:rsidP="00111814">
      <w:pPr>
        <w:widowControl w:val="0"/>
        <w:tabs>
          <w:tab w:val="left" w:pos="142"/>
          <w:tab w:val="left" w:pos="1276"/>
          <w:tab w:val="left" w:pos="1418"/>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b/>
          <w:color w:val="000000"/>
          <w:sz w:val="28"/>
          <w:szCs w:val="28"/>
        </w:rPr>
        <w:t xml:space="preserve">- </w:t>
      </w:r>
      <w:r w:rsidRPr="00507B1F">
        <w:rPr>
          <w:rFonts w:ascii="Times New Roman" w:hAnsi="Times New Roman"/>
          <w:b/>
          <w:color w:val="000000"/>
          <w:sz w:val="28"/>
          <w:szCs w:val="28"/>
        </w:rPr>
        <w:tab/>
      </w:r>
      <w:r w:rsidRPr="00507B1F">
        <w:rPr>
          <w:rFonts w:ascii="Times New Roman" w:hAnsi="Times New Roman"/>
          <w:color w:val="000000"/>
          <w:sz w:val="28"/>
          <w:szCs w:val="28"/>
        </w:rPr>
        <w:t>організовує в межах компетенції співробітництво з міжнародними судовими органами, міжнародними та регіональними інституціями та правозахисними громадськими організаціями з питань, пов’язаних з розслідуванням злочинів, вчинених на тимчасово окупованих територіях Автономної Республіки Крим і міста Севастополя, Донецької і Луганської областей та в умовах збройного конфлікту</w:t>
      </w:r>
      <w:r w:rsidRPr="00507B1F">
        <w:rPr>
          <w:rFonts w:ascii="Times New Roman" w:hAnsi="Times New Roman"/>
          <w:color w:val="000000"/>
          <w:kern w:val="16"/>
          <w:sz w:val="28"/>
          <w:szCs w:val="28"/>
        </w:rPr>
        <w:t>;</w:t>
      </w:r>
    </w:p>
    <w:p w:rsidR="009B56E4" w:rsidRPr="00507B1F" w:rsidRDefault="009B56E4" w:rsidP="00111814">
      <w:pPr>
        <w:widowControl w:val="0"/>
        <w:tabs>
          <w:tab w:val="left" w:pos="142"/>
          <w:tab w:val="left" w:pos="1260"/>
        </w:tabs>
        <w:spacing w:before="100" w:after="0" w:line="240" w:lineRule="atLeast"/>
        <w:ind w:firstLine="709"/>
        <w:jc w:val="both"/>
        <w:rPr>
          <w:rFonts w:ascii="Times New Roman" w:hAnsi="Times New Roman"/>
          <w:color w:val="000000"/>
          <w:kern w:val="16"/>
          <w:sz w:val="28"/>
          <w:szCs w:val="28"/>
        </w:rPr>
      </w:pPr>
      <w:r w:rsidRPr="00507B1F">
        <w:rPr>
          <w:rFonts w:ascii="Times New Roman" w:hAnsi="Times New Roman"/>
          <w:color w:val="000000"/>
          <w:sz w:val="28"/>
          <w:szCs w:val="28"/>
          <w:shd w:val="clear" w:color="auto" w:fill="FFFFFF"/>
        </w:rPr>
        <w:t xml:space="preserve">- </w:t>
      </w:r>
      <w:r w:rsidRPr="00507B1F">
        <w:rPr>
          <w:rFonts w:ascii="Times New Roman" w:hAnsi="Times New Roman"/>
          <w:color w:val="000000"/>
          <w:sz w:val="28"/>
          <w:szCs w:val="28"/>
          <w:shd w:val="clear" w:color="auto" w:fill="FFFFFF"/>
        </w:rPr>
        <w:tab/>
        <w:t xml:space="preserve">організовує впровадження інноваційних методів </w:t>
      </w:r>
      <w:r w:rsidRPr="00507B1F">
        <w:rPr>
          <w:rFonts w:ascii="Times New Roman" w:hAnsi="Times New Roman"/>
          <w:color w:val="000000"/>
          <w:sz w:val="28"/>
          <w:szCs w:val="28"/>
        </w:rPr>
        <w:t>аналізу інформації</w:t>
      </w:r>
      <w:r w:rsidRPr="00507B1F">
        <w:rPr>
          <w:rFonts w:ascii="Times New Roman" w:hAnsi="Times New Roman"/>
          <w:color w:val="000000"/>
          <w:sz w:val="28"/>
          <w:szCs w:val="28"/>
          <w:shd w:val="clear" w:color="auto" w:fill="FFFFFF"/>
        </w:rPr>
        <w:t xml:space="preserve"> та рішень з огляду на міжнародний досвід щодо інформаційно-аналітичного забезпечення діяльності Департаменту;</w:t>
      </w:r>
    </w:p>
    <w:p w:rsidR="009B56E4" w:rsidRPr="00507B1F" w:rsidRDefault="009B56E4" w:rsidP="00111814">
      <w:pPr>
        <w:widowControl w:val="0"/>
        <w:tabs>
          <w:tab w:val="left" w:pos="1260"/>
          <w:tab w:val="left" w:pos="1701"/>
        </w:tabs>
        <w:spacing w:before="100" w:after="0" w:line="240" w:lineRule="atLeast"/>
        <w:ind w:firstLine="709"/>
        <w:jc w:val="both"/>
        <w:rPr>
          <w:rFonts w:ascii="Times New Roman" w:hAnsi="Times New Roman"/>
          <w:color w:val="000000"/>
          <w:spacing w:val="-2"/>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b/>
          <w:color w:val="000000"/>
          <w:spacing w:val="-2"/>
          <w:sz w:val="28"/>
          <w:szCs w:val="28"/>
          <w:lang w:eastAsia="ru-RU"/>
        </w:rPr>
        <w:tab/>
      </w:r>
      <w:r w:rsidRPr="00507B1F">
        <w:rPr>
          <w:rFonts w:ascii="Times New Roman" w:hAnsi="Times New Roman"/>
          <w:color w:val="000000"/>
          <w:kern w:val="16"/>
          <w:sz w:val="28"/>
          <w:szCs w:val="28"/>
          <w:lang w:eastAsia="ru-RU"/>
        </w:rPr>
        <w:t>організовує виїзди працівників Департаменту до регіональних (обласних) прокуратур для надання практичної допомоги, проведення перевірок, безпосередньо бере у них участь, забезпечує контроль за усуненням виявлених недоліків;</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здійснює особистий прийом, організовує</w:t>
      </w:r>
      <w:r w:rsidRPr="00507B1F">
        <w:rPr>
          <w:rFonts w:ascii="Times New Roman" w:hAnsi="Times New Roman"/>
          <w:bCs/>
          <w:color w:val="000000"/>
          <w:sz w:val="28"/>
          <w:szCs w:val="28"/>
          <w:lang w:eastAsia="ru-RU"/>
        </w:rPr>
        <w:t xml:space="preserve"> р</w:t>
      </w:r>
      <w:r w:rsidRPr="00507B1F">
        <w:rPr>
          <w:rFonts w:ascii="Times New Roman" w:hAnsi="Times New Roman"/>
          <w:color w:val="000000"/>
          <w:sz w:val="28"/>
          <w:szCs w:val="28"/>
          <w:lang w:eastAsia="uk-UA"/>
        </w:rPr>
        <w:t xml:space="preserve">озгляд і вирішення звернень громадян, запитів та звернень народних депутатів України, </w:t>
      </w:r>
      <w:r w:rsidRPr="00507B1F">
        <w:rPr>
          <w:rFonts w:ascii="Times New Roman" w:hAnsi="Times New Roman"/>
          <w:color w:val="000000"/>
          <w:sz w:val="28"/>
          <w:szCs w:val="28"/>
          <w:lang w:eastAsia="ru-RU"/>
        </w:rPr>
        <w:t>представників державних, громадських організацій</w:t>
      </w:r>
      <w:r w:rsidRPr="00507B1F">
        <w:rPr>
          <w:rFonts w:ascii="Times New Roman" w:hAnsi="Times New Roman"/>
          <w:color w:val="000000"/>
          <w:sz w:val="28"/>
          <w:szCs w:val="28"/>
          <w:lang w:eastAsia="uk-UA"/>
        </w:rPr>
        <w:t>, інших осіб, а також скарг учасників кримінального провадження на рішення, дії чи бездіяльність слідчих і прокурорів</w:t>
      </w:r>
      <w:r w:rsidRPr="00507B1F">
        <w:rPr>
          <w:rFonts w:ascii="Times New Roman" w:hAnsi="Times New Roman"/>
          <w:color w:val="000000"/>
          <w:sz w:val="28"/>
          <w:szCs w:val="28"/>
          <w:lang w:eastAsia="ar-SA"/>
        </w:rPr>
        <w:t>, заяв і повідомлень про кримінальні правопорушення</w:t>
      </w:r>
      <w:r w:rsidRPr="00507B1F">
        <w:rPr>
          <w:rFonts w:ascii="Times New Roman" w:hAnsi="Times New Roman"/>
          <w:color w:val="000000"/>
          <w:sz w:val="28"/>
          <w:szCs w:val="28"/>
          <w:lang w:eastAsia="uk-UA"/>
        </w:rPr>
        <w:t>;</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організовує роботу з оприлюднення публічної інформації, розгляд запитів на інформацію з питань, що належать до компетенції Департаменту;</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організовує ведення первинного обліку роботи, своєчасне, повне й об’єктивне внесення відомостей про результати роботи до інформаційно-аналітичної системи «Облік та статистика органів прокуратури» </w:t>
      </w:r>
      <w:r w:rsidRPr="00507B1F">
        <w:rPr>
          <w:rFonts w:ascii="Times New Roman" w:hAnsi="Times New Roman"/>
          <w:color w:val="000000"/>
          <w:sz w:val="28"/>
          <w:szCs w:val="28"/>
        </w:rPr>
        <w:t>(далі – ІАС «Облік та статистика органів прокуратури»)</w:t>
      </w:r>
      <w:r w:rsidRPr="00507B1F">
        <w:rPr>
          <w:rFonts w:ascii="Times New Roman" w:hAnsi="Times New Roman"/>
          <w:color w:val="000000"/>
          <w:sz w:val="28"/>
          <w:szCs w:val="28"/>
          <w:lang w:eastAsia="ru-RU"/>
        </w:rPr>
        <w:t>, ЄРДР, перевіряє достовірність відповідних даних, складає та підписує статистичну звітність про роботу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здійснює оцінювання результатів службової діяльності державних службовців Департаменту, затверджує індивідуальні програми підвищення рівня їх професійної компетентності;</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вносить у встановленому порядку пропозиції про призначення, переміщення, звільнення з посад працівників </w:t>
      </w:r>
      <w:r w:rsidRPr="00507B1F">
        <w:rPr>
          <w:rFonts w:ascii="Times New Roman" w:hAnsi="Times New Roman"/>
          <w:color w:val="000000"/>
          <w:sz w:val="28"/>
          <w:szCs w:val="28"/>
          <w:lang w:val="ru-RU"/>
        </w:rPr>
        <w:t>Департаменту</w:t>
      </w:r>
      <w:r w:rsidRPr="00507B1F">
        <w:rPr>
          <w:rFonts w:ascii="Times New Roman" w:hAnsi="Times New Roman"/>
          <w:color w:val="000000"/>
          <w:sz w:val="28"/>
          <w:szCs w:val="28"/>
        </w:rPr>
        <w:t xml:space="preserve">, заохочення чи накладення на них дисциплінарних стягнень, а також про зміни в оплаті їх </w:t>
      </w:r>
      <w:r w:rsidRPr="00507B1F">
        <w:rPr>
          <w:rFonts w:ascii="Times New Roman" w:hAnsi="Times New Roman"/>
          <w:color w:val="000000"/>
          <w:sz w:val="28"/>
          <w:szCs w:val="28"/>
        </w:rPr>
        <w:lastRenderedPageBreak/>
        <w:t>праці, надання відпусток;</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забезпечує додержання режиму секретності та здійснює постійний контроль за охороною державної таємниці в Департаменті;</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b/>
          <w:color w:val="000000"/>
          <w:sz w:val="28"/>
          <w:szCs w:val="28"/>
          <w:lang w:eastAsia="ru-RU"/>
        </w:rPr>
        <w:tab/>
      </w:r>
      <w:r w:rsidRPr="00507B1F">
        <w:rPr>
          <w:rFonts w:ascii="Times New Roman" w:hAnsi="Times New Roman"/>
          <w:color w:val="000000"/>
          <w:sz w:val="28"/>
          <w:szCs w:val="28"/>
          <w:lang w:eastAsia="ru-RU"/>
        </w:rPr>
        <w:t xml:space="preserve">здійснює контроль за дотриманням підпорядкованими працівниками службової, трудової та виконавської дисципліни, вживає заходів щодо створення належних умов праці; </w:t>
      </w:r>
    </w:p>
    <w:p w:rsidR="009B56E4" w:rsidRPr="00507B1F" w:rsidRDefault="009B56E4" w:rsidP="00111814">
      <w:pPr>
        <w:widowControl w:val="0"/>
        <w:tabs>
          <w:tab w:val="left" w:pos="1276"/>
          <w:tab w:val="left" w:pos="1418"/>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за дорученням </w:t>
      </w:r>
      <w:r w:rsidRPr="00507B1F">
        <w:rPr>
          <w:rFonts w:ascii="Times New Roman" w:hAnsi="Times New Roman"/>
          <w:color w:val="000000"/>
          <w:sz w:val="28"/>
          <w:szCs w:val="28"/>
        </w:rPr>
        <w:t>заступника Генерального прокурора згідно з розподілом обов’язків</w:t>
      </w:r>
      <w:r w:rsidRPr="00507B1F">
        <w:rPr>
          <w:rFonts w:ascii="Times New Roman" w:hAnsi="Times New Roman"/>
          <w:color w:val="000000"/>
          <w:sz w:val="28"/>
          <w:szCs w:val="28"/>
          <w:lang w:eastAsia="ru-RU"/>
        </w:rPr>
        <w:t xml:space="preserve"> представляє в органах державної влади, громадських, наукових, міжнародних та інших організаціях </w:t>
      </w:r>
      <w:r w:rsidRPr="00507B1F">
        <w:rPr>
          <w:rFonts w:ascii="Times New Roman" w:hAnsi="Times New Roman"/>
          <w:bCs/>
          <w:iCs/>
          <w:color w:val="000000"/>
          <w:sz w:val="28"/>
          <w:szCs w:val="28"/>
          <w:lang w:eastAsia="ru-RU"/>
        </w:rPr>
        <w:t>Офіс Генерального прокурора</w:t>
      </w:r>
      <w:r w:rsidRPr="00507B1F">
        <w:rPr>
          <w:rFonts w:ascii="Times New Roman" w:hAnsi="Times New Roman"/>
          <w:color w:val="000000"/>
          <w:sz w:val="28"/>
          <w:szCs w:val="28"/>
          <w:lang w:eastAsia="ru-RU"/>
        </w:rPr>
        <w:t xml:space="preserve"> з питань діяльності Департаменту;</w:t>
      </w:r>
    </w:p>
    <w:p w:rsidR="009B56E4" w:rsidRPr="00507B1F" w:rsidRDefault="009B56E4" w:rsidP="00111814">
      <w:pPr>
        <w:widowControl w:val="0"/>
        <w:tabs>
          <w:tab w:val="left" w:pos="1276"/>
          <w:tab w:val="left" w:pos="1418"/>
        </w:tabs>
        <w:spacing w:before="100" w:after="0" w:line="240" w:lineRule="atLeast"/>
        <w:ind w:firstLine="709"/>
        <w:jc w:val="both"/>
        <w:rPr>
          <w:rFonts w:ascii="Times New Roman" w:hAnsi="Times New Roman"/>
          <w:b/>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b/>
          <w:color w:val="000000"/>
          <w:sz w:val="28"/>
          <w:szCs w:val="28"/>
          <w:lang w:eastAsia="ru-RU"/>
        </w:rPr>
        <w:tab/>
      </w:r>
      <w:r w:rsidRPr="00507B1F">
        <w:rPr>
          <w:rFonts w:ascii="Times New Roman" w:hAnsi="Times New Roman"/>
          <w:color w:val="000000"/>
          <w:sz w:val="28"/>
          <w:szCs w:val="28"/>
          <w:lang w:eastAsia="ru-RU"/>
        </w:rPr>
        <w:t>організовує та контролює стан ведення діловодства в Департаменті;</w:t>
      </w:r>
    </w:p>
    <w:p w:rsidR="009B56E4" w:rsidRDefault="009B56E4" w:rsidP="00111814">
      <w:pPr>
        <w:widowControl w:val="0"/>
        <w:tabs>
          <w:tab w:val="left" w:pos="1276"/>
          <w:tab w:val="left" w:pos="1418"/>
        </w:tabs>
        <w:spacing w:before="100" w:after="0" w:line="240" w:lineRule="atLeast"/>
        <w:ind w:firstLine="709"/>
        <w:jc w:val="both"/>
        <w:rPr>
          <w:rFonts w:ascii="Times New Roman" w:hAnsi="Times New Roman"/>
          <w:color w:val="000000"/>
          <w:sz w:val="28"/>
          <w:szCs w:val="28"/>
          <w:lang w:val="ru-RU"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виконує інші завдання і службові доручення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lang w:eastAsia="ru-RU"/>
        </w:rPr>
        <w:t>.</w:t>
      </w:r>
    </w:p>
    <w:p w:rsidR="009B56E4" w:rsidRPr="0068092C" w:rsidRDefault="009B56E4" w:rsidP="00C32AD2">
      <w:pPr>
        <w:widowControl w:val="0"/>
        <w:tabs>
          <w:tab w:val="left" w:pos="1276"/>
          <w:tab w:val="left" w:pos="1418"/>
        </w:tabs>
        <w:spacing w:before="100" w:after="0" w:line="240" w:lineRule="auto"/>
        <w:ind w:firstLine="709"/>
        <w:jc w:val="both"/>
        <w:rPr>
          <w:rFonts w:ascii="Times New Roman" w:hAnsi="Times New Roman"/>
          <w:color w:val="000000"/>
          <w:sz w:val="28"/>
          <w:szCs w:val="28"/>
          <w:lang w:val="ru-RU" w:eastAsia="ru-RU"/>
        </w:rPr>
      </w:pPr>
    </w:p>
    <w:p w:rsidR="009B56E4" w:rsidRPr="00507B1F" w:rsidRDefault="009B56E4" w:rsidP="00111814">
      <w:pPr>
        <w:widowControl w:val="0"/>
        <w:tabs>
          <w:tab w:val="left" w:pos="1276"/>
        </w:tabs>
        <w:spacing w:before="100" w:after="0" w:line="240" w:lineRule="atLeast"/>
        <w:ind w:firstLine="709"/>
        <w:jc w:val="both"/>
        <w:rPr>
          <w:b/>
          <w:color w:val="000000"/>
          <w:lang w:val="ru-RU"/>
        </w:rPr>
      </w:pPr>
      <w:r w:rsidRPr="00507B1F">
        <w:rPr>
          <w:rFonts w:ascii="Times New Roman" w:hAnsi="Times New Roman"/>
          <w:b/>
          <w:color w:val="000000"/>
          <w:sz w:val="28"/>
          <w:szCs w:val="28"/>
        </w:rPr>
        <w:t>5</w:t>
      </w:r>
      <w:r w:rsidRPr="00507B1F">
        <w:rPr>
          <w:rFonts w:ascii="Times New Roman" w:hAnsi="Times New Roman"/>
          <w:b/>
          <w:color w:val="000000"/>
          <w:sz w:val="28"/>
          <w:szCs w:val="28"/>
          <w:lang w:val="ru-RU"/>
        </w:rPr>
        <w:t>.2</w:t>
      </w:r>
      <w:r w:rsidRPr="00507B1F">
        <w:rPr>
          <w:rFonts w:ascii="Times New Roman" w:hAnsi="Times New Roman"/>
          <w:color w:val="000000"/>
          <w:sz w:val="28"/>
          <w:szCs w:val="28"/>
          <w:lang w:val="ru-RU"/>
        </w:rPr>
        <w:t>.</w:t>
      </w:r>
      <w:r w:rsidRPr="00507B1F">
        <w:rPr>
          <w:rFonts w:ascii="Times New Roman" w:hAnsi="Times New Roman"/>
          <w:b/>
          <w:color w:val="000000"/>
          <w:sz w:val="28"/>
          <w:szCs w:val="28"/>
        </w:rPr>
        <w:tab/>
        <w:t>Заступники начальника Департаменту в межах повноважень</w:t>
      </w:r>
      <w:r w:rsidRPr="00507B1F">
        <w:rPr>
          <w:rFonts w:ascii="Times New Roman" w:hAnsi="Times New Roman"/>
          <w:b/>
          <w:color w:val="000000"/>
          <w:sz w:val="28"/>
          <w:szCs w:val="28"/>
          <w:lang w:val="ru-RU"/>
        </w:rPr>
        <w:t xml:space="preserve">: </w:t>
      </w:r>
    </w:p>
    <w:p w:rsidR="009B56E4" w:rsidRPr="00507B1F" w:rsidRDefault="009B56E4" w:rsidP="00111814">
      <w:pPr>
        <w:widowControl w:val="0"/>
        <w:tabs>
          <w:tab w:val="left" w:pos="1276"/>
          <w:tab w:val="left" w:pos="1418"/>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сприяють начальнику Департаменту у забезпеченні належної організації роботи структурних підрозділів, взаємодії </w:t>
      </w:r>
      <w:r w:rsidRPr="00507B1F">
        <w:rPr>
          <w:rFonts w:ascii="Times New Roman" w:hAnsi="Times New Roman"/>
          <w:color w:val="000000"/>
          <w:sz w:val="28"/>
          <w:szCs w:val="28"/>
          <w:shd w:val="clear" w:color="auto" w:fill="FFFFFF"/>
          <w:lang w:eastAsia="uk-UA"/>
        </w:rPr>
        <w:t xml:space="preserve">з іншими структурними підрозділами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w:t>
      </w:r>
      <w:r>
        <w:rPr>
          <w:rFonts w:ascii="Times New Roman" w:hAnsi="Times New Roman"/>
          <w:color w:val="000000"/>
          <w:sz w:val="28"/>
          <w:szCs w:val="28"/>
        </w:rPr>
        <w:t>Національною академією прокуратури України (</w:t>
      </w:r>
      <w:r w:rsidRPr="00507B1F">
        <w:rPr>
          <w:rFonts w:ascii="Times New Roman" w:hAnsi="Times New Roman"/>
          <w:color w:val="000000"/>
          <w:sz w:val="28"/>
          <w:szCs w:val="28"/>
        </w:rPr>
        <w:t>Тренінговим центром прокурорів України</w:t>
      </w:r>
      <w:r>
        <w:rPr>
          <w:rFonts w:ascii="Times New Roman" w:hAnsi="Times New Roman"/>
          <w:color w:val="000000"/>
          <w:sz w:val="28"/>
          <w:szCs w:val="28"/>
        </w:rPr>
        <w:t>)</w:t>
      </w:r>
      <w:r w:rsidRPr="00507B1F">
        <w:rPr>
          <w:rFonts w:ascii="Times New Roman" w:hAnsi="Times New Roman"/>
          <w:color w:val="000000"/>
          <w:sz w:val="28"/>
          <w:szCs w:val="28"/>
        </w:rPr>
        <w:t>, регіональними (обласними) прокуратурами, органами правопорядку та іншими державними органами;</w:t>
      </w:r>
    </w:p>
    <w:p w:rsidR="009B56E4" w:rsidRPr="00507B1F" w:rsidRDefault="009B56E4" w:rsidP="00111814">
      <w:pPr>
        <w:widowControl w:val="0"/>
        <w:numPr>
          <w:ilvl w:val="0"/>
          <w:numId w:val="3"/>
        </w:numPr>
        <w:tabs>
          <w:tab w:val="clear" w:pos="1273"/>
          <w:tab w:val="left" w:pos="1276"/>
          <w:tab w:val="left" w:pos="1418"/>
        </w:tabs>
        <w:spacing w:before="100" w:after="0" w:line="240" w:lineRule="atLeast"/>
        <w:ind w:left="0" w:right="40" w:firstLine="709"/>
        <w:jc w:val="both"/>
        <w:rPr>
          <w:rFonts w:ascii="Times New Roman" w:hAnsi="Times New Roman"/>
          <w:color w:val="000000"/>
          <w:sz w:val="28"/>
          <w:szCs w:val="28"/>
          <w:lang w:val="ru-RU"/>
        </w:rPr>
      </w:pPr>
      <w:r w:rsidRPr="00507B1F">
        <w:rPr>
          <w:rFonts w:ascii="Times New Roman" w:hAnsi="Times New Roman"/>
          <w:color w:val="000000"/>
          <w:sz w:val="28"/>
          <w:szCs w:val="28"/>
        </w:rPr>
        <w:t xml:space="preserve">за дорученням заступника Генерального прокурора начальника Департаменту представляють </w:t>
      </w:r>
      <w:r w:rsidRPr="00507B1F">
        <w:rPr>
          <w:rFonts w:ascii="Times New Roman" w:hAnsi="Times New Roman"/>
          <w:bCs/>
          <w:iCs/>
          <w:color w:val="000000"/>
          <w:sz w:val="28"/>
          <w:szCs w:val="28"/>
          <w:lang w:eastAsia="ru-RU"/>
        </w:rPr>
        <w:t>Офіс Генерального прокурора</w:t>
      </w:r>
      <w:r w:rsidRPr="00507B1F">
        <w:rPr>
          <w:rFonts w:ascii="Times New Roman" w:hAnsi="Times New Roman"/>
          <w:color w:val="000000"/>
          <w:sz w:val="28"/>
          <w:szCs w:val="28"/>
        </w:rPr>
        <w:t xml:space="preserve"> в органах державної влади, громадських, наукових, міжнародних та інших організаціях;</w:t>
      </w:r>
    </w:p>
    <w:p w:rsidR="009B56E4" w:rsidRPr="00507B1F" w:rsidRDefault="009B56E4" w:rsidP="00111814">
      <w:pPr>
        <w:widowControl w:val="0"/>
        <w:numPr>
          <w:ilvl w:val="0"/>
          <w:numId w:val="3"/>
        </w:numPr>
        <w:tabs>
          <w:tab w:val="clear" w:pos="1273"/>
          <w:tab w:val="left" w:pos="1276"/>
          <w:tab w:val="left" w:pos="1418"/>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за вказівкою начальника Департаменту здійснюють загальне керівництво, координацію та контроль за станом організації роботи підпорядкованих підрозділів; </w:t>
      </w:r>
    </w:p>
    <w:p w:rsidR="009B56E4" w:rsidRPr="00507B1F" w:rsidRDefault="009B56E4" w:rsidP="00111814">
      <w:pPr>
        <w:widowControl w:val="0"/>
        <w:tabs>
          <w:tab w:val="left" w:pos="1276"/>
          <w:tab w:val="left" w:pos="1418"/>
        </w:tabs>
        <w:spacing w:before="100" w:after="0" w:line="240" w:lineRule="atLeast"/>
        <w:ind w:firstLine="709"/>
        <w:jc w:val="both"/>
        <w:rPr>
          <w:color w:val="000000"/>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вносять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забезпечують підготовку матеріалів для розгляду на нарадах у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Департаменту;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контролюють виконання структурними підрозділами Департаменту наказів,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начальника Департаменту, планових заходів, рішень нарад та інших організаційно-розпорядчих документів;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Cs/>
          <w:color w:val="000000"/>
          <w:sz w:val="28"/>
          <w:szCs w:val="28"/>
        </w:rPr>
        <w:t>-</w:t>
      </w:r>
      <w:r w:rsidRPr="00507B1F">
        <w:rPr>
          <w:rFonts w:ascii="Times New Roman" w:hAnsi="Times New Roman"/>
          <w:color w:val="000000"/>
          <w:sz w:val="28"/>
          <w:szCs w:val="28"/>
        </w:rPr>
        <w:tab/>
        <w:t>забезпечують підготовку проектів організаційно-розпорядчих документів з питань, що належать до компетенції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розглядають документи, що надійшли на вирішення, у тому числі ті, які містять державну таємницю, доручають підлеглим працівникам їх вивчення та виконання, у межах компетенції підписують, затверджують і візують службову документацію;</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за дорученням начальника Департаменту проводять оперативні </w:t>
      </w:r>
      <w:r w:rsidRPr="00507B1F">
        <w:rPr>
          <w:rFonts w:ascii="Times New Roman" w:hAnsi="Times New Roman"/>
          <w:color w:val="000000"/>
          <w:sz w:val="28"/>
          <w:szCs w:val="28"/>
        </w:rPr>
        <w:lastRenderedPageBreak/>
        <w:t>наради з питань, що належать до компетенції Департаменту;</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забезпечують у межах компетенції реалізацію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(обласних)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кримінальні правопорушення, зазначені в пункті 3.1 цього Положення</w:t>
      </w:r>
      <w:r w:rsidRPr="00507B1F">
        <w:rPr>
          <w:rFonts w:ascii="Times New Roman" w:hAnsi="Times New Roman"/>
          <w:bCs/>
          <w:color w:val="000000"/>
          <w:sz w:val="28"/>
          <w:szCs w:val="28"/>
        </w:rPr>
        <w:t>;</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підготовку інформації та матеріалів, що підлягають направленню до Офісу Прокурора Міжнародного кримінального суду;</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 дорученням начальника Департаменту забезпечують у межах компетенції співробітництво з міжнародними судовими органами, міжнародними та регіональними інституціями та правозахисними громадськими організаціями з питань, пов’язаних з розслідуванням злочинів, вчинених на тимчасово окупованих територіях Автономної Республіки Крим і міста Севастополя, Донецької і Луганської областей та в умовах збройного конфлікту</w:t>
      </w:r>
      <w:r w:rsidRPr="00507B1F">
        <w:rPr>
          <w:rFonts w:ascii="Times New Roman" w:hAnsi="Times New Roman"/>
          <w:color w:val="000000"/>
          <w:kern w:val="16"/>
          <w:sz w:val="28"/>
          <w:szCs w:val="28"/>
        </w:rPr>
        <w:t>;</w:t>
      </w:r>
    </w:p>
    <w:p w:rsidR="009B56E4" w:rsidRPr="00507B1F" w:rsidRDefault="009B56E4" w:rsidP="00111814">
      <w:pPr>
        <w:widowControl w:val="0"/>
        <w:numPr>
          <w:ilvl w:val="0"/>
          <w:numId w:val="3"/>
        </w:numPr>
        <w:tabs>
          <w:tab w:val="clear" w:pos="1273"/>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shd w:val="clear" w:color="auto" w:fill="FFFFFF"/>
        </w:rPr>
        <w:t xml:space="preserve">забезпечують впровадження інноваційних методів </w:t>
      </w:r>
      <w:r w:rsidRPr="00507B1F">
        <w:rPr>
          <w:rFonts w:ascii="Times New Roman" w:hAnsi="Times New Roman"/>
          <w:color w:val="000000"/>
          <w:sz w:val="28"/>
          <w:szCs w:val="28"/>
        </w:rPr>
        <w:t>аналізу інформації</w:t>
      </w:r>
      <w:r w:rsidRPr="00507B1F">
        <w:rPr>
          <w:rFonts w:ascii="Times New Roman" w:hAnsi="Times New Roman"/>
          <w:color w:val="000000"/>
          <w:sz w:val="28"/>
          <w:szCs w:val="28"/>
          <w:shd w:val="clear" w:color="auto" w:fill="FFFFFF"/>
        </w:rPr>
        <w:t xml:space="preserve"> та рішень з огляду на міжнародний досвід щодо інформаційно-аналітичного забезпечення діяльності Департаменту;</w:t>
      </w:r>
    </w:p>
    <w:p w:rsidR="009B56E4" w:rsidRPr="00507B1F" w:rsidRDefault="009B56E4" w:rsidP="00111814">
      <w:pPr>
        <w:widowControl w:val="0"/>
        <w:numPr>
          <w:ilvl w:val="0"/>
          <w:numId w:val="3"/>
        </w:numPr>
        <w:tabs>
          <w:tab w:val="clear" w:pos="1273"/>
          <w:tab w:val="left" w:pos="1134"/>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pacing w:val="-2"/>
          <w:sz w:val="28"/>
          <w:szCs w:val="20"/>
          <w:lang w:eastAsia="ru-RU"/>
        </w:rPr>
        <w:t xml:space="preserve">за дорученням начальника Департаменту </w:t>
      </w:r>
      <w:r w:rsidRPr="00507B1F">
        <w:rPr>
          <w:rFonts w:ascii="Times New Roman" w:hAnsi="Times New Roman"/>
          <w:color w:val="000000"/>
          <w:sz w:val="28"/>
          <w:szCs w:val="28"/>
        </w:rPr>
        <w:t>організовують та безпосередньо беруть участь у перевірках регіональних (обласних) прокуратур, наданні практичної допомоги, здійснюють контроль за реалізацією таких заходів та усуненням виявлених недоліків;</w:t>
      </w:r>
    </w:p>
    <w:p w:rsidR="009B56E4" w:rsidRPr="00507B1F" w:rsidRDefault="009B56E4" w:rsidP="00111814">
      <w:pPr>
        <w:widowControl w:val="0"/>
        <w:numPr>
          <w:ilvl w:val="0"/>
          <w:numId w:val="3"/>
        </w:numPr>
        <w:tabs>
          <w:tab w:val="clear" w:pos="1273"/>
          <w:tab w:val="left" w:pos="1276"/>
        </w:tabs>
        <w:spacing w:before="100" w:after="0" w:line="240" w:lineRule="auto"/>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проведення аналітичної, методичної роботи, стажування та заходів щодо підвищення кваліфікації працівників Департаменту;</w:t>
      </w:r>
    </w:p>
    <w:p w:rsidR="009B56E4" w:rsidRPr="00507B1F" w:rsidRDefault="009B56E4" w:rsidP="00111814">
      <w:pPr>
        <w:widowControl w:val="0"/>
        <w:numPr>
          <w:ilvl w:val="0"/>
          <w:numId w:val="3"/>
        </w:numPr>
        <w:tabs>
          <w:tab w:val="clear" w:pos="1273"/>
          <w:tab w:val="left" w:pos="1260"/>
        </w:tabs>
        <w:spacing w:before="100" w:after="0" w:line="240" w:lineRule="atLeast"/>
        <w:ind w:left="0" w:firstLine="709"/>
        <w:jc w:val="both"/>
        <w:outlineLvl w:val="0"/>
        <w:rPr>
          <w:rFonts w:ascii="Times New Roman" w:hAnsi="Times New Roman"/>
          <w:color w:val="000000"/>
          <w:sz w:val="28"/>
          <w:szCs w:val="28"/>
        </w:rPr>
      </w:pPr>
      <w:r w:rsidRPr="00507B1F">
        <w:rPr>
          <w:rFonts w:ascii="Times New Roman" w:hAnsi="Times New Roman"/>
          <w:color w:val="000000"/>
          <w:sz w:val="28"/>
          <w:szCs w:val="28"/>
        </w:rPr>
        <w:t xml:space="preserve">контролюють роботу з оприлюднення публічної інформації, розгляду інформаційних запитів з питань, що належать до компетенції Департаменту; </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lang w:eastAsia="uk-UA"/>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здійснюють особистий прийом, забезпечують розгляд звернень </w:t>
      </w:r>
      <w:r w:rsidRPr="00507B1F">
        <w:rPr>
          <w:rFonts w:ascii="Times New Roman" w:hAnsi="Times New Roman"/>
          <w:color w:val="000000"/>
          <w:sz w:val="28"/>
          <w:szCs w:val="28"/>
        </w:rPr>
        <w:lastRenderedPageBreak/>
        <w:t xml:space="preserve">громадян, </w:t>
      </w:r>
      <w:r w:rsidRPr="00507B1F">
        <w:rPr>
          <w:rFonts w:ascii="Times New Roman" w:hAnsi="Times New Roman"/>
          <w:color w:val="000000"/>
          <w:sz w:val="28"/>
          <w:szCs w:val="28"/>
          <w:lang w:eastAsia="uk-UA"/>
        </w:rPr>
        <w:t xml:space="preserve">запитів і звернень народних депутатів України, </w:t>
      </w:r>
      <w:r w:rsidRPr="00507B1F">
        <w:rPr>
          <w:rFonts w:ascii="Times New Roman" w:hAnsi="Times New Roman"/>
          <w:color w:val="000000"/>
          <w:sz w:val="28"/>
          <w:szCs w:val="28"/>
        </w:rPr>
        <w:t>представників державних, громадських організацій та інших осіб</w:t>
      </w:r>
      <w:r w:rsidRPr="00507B1F">
        <w:rPr>
          <w:rFonts w:ascii="Times New Roman" w:hAnsi="Times New Roman"/>
          <w:color w:val="000000"/>
          <w:sz w:val="28"/>
          <w:szCs w:val="28"/>
          <w:lang w:eastAsia="uk-UA"/>
        </w:rPr>
        <w:t>, а також скарг учасників кримінального провадження на дії та рішення слідчих і прокурорів у кримінальному провадженні;</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lang w:eastAsia="uk-UA"/>
        </w:rPr>
      </w:pPr>
      <w:r w:rsidRPr="00507B1F">
        <w:rPr>
          <w:rFonts w:ascii="Times New Roman" w:hAnsi="Times New Roman"/>
          <w:color w:val="000000"/>
          <w:sz w:val="28"/>
          <w:szCs w:val="28"/>
          <w:lang w:eastAsia="uk-UA"/>
        </w:rPr>
        <w:t>-</w:t>
      </w:r>
      <w:r w:rsidRPr="00507B1F">
        <w:rPr>
          <w:rFonts w:ascii="Times New Roman" w:hAnsi="Times New Roman"/>
          <w:b/>
          <w:color w:val="000000"/>
          <w:lang w:eastAsia="uk-UA"/>
        </w:rPr>
        <w:t xml:space="preserve">  </w:t>
      </w:r>
      <w:r w:rsidRPr="00507B1F">
        <w:rPr>
          <w:rFonts w:ascii="Times New Roman" w:hAnsi="Times New Roman"/>
          <w:color w:val="000000"/>
          <w:lang w:eastAsia="uk-UA"/>
        </w:rPr>
        <w:t xml:space="preserve">    </w:t>
      </w:r>
      <w:r w:rsidRPr="00507B1F">
        <w:rPr>
          <w:rFonts w:ascii="Times New Roman" w:hAnsi="Times New Roman"/>
          <w:color w:val="000000"/>
          <w:lang w:eastAsia="uk-UA"/>
        </w:rPr>
        <w:tab/>
      </w:r>
      <w:r w:rsidRPr="00507B1F">
        <w:rPr>
          <w:rFonts w:ascii="Times New Roman" w:hAnsi="Times New Roman"/>
          <w:color w:val="000000"/>
          <w:sz w:val="28"/>
          <w:szCs w:val="28"/>
        </w:rPr>
        <w:t xml:space="preserve">вносять пропозиції про удосконалення структури та оптимізації штатної чисельності Департаменту, призначення, переміщення, звільнення з посад працівників підпорядкованих підрозділів, заохочення чи притягнення до відповідальності, преміювання, встановлення надбавок; </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організовують</w:t>
      </w:r>
      <w:r w:rsidRPr="00507B1F">
        <w:rPr>
          <w:rFonts w:ascii="Times New Roman" w:hAnsi="Times New Roman"/>
          <w:bCs/>
          <w:color w:val="000000"/>
          <w:sz w:val="28"/>
          <w:szCs w:val="28"/>
        </w:rPr>
        <w:t xml:space="preserve"> та контролюють стан ведення </w:t>
      </w:r>
      <w:r w:rsidRPr="00507B1F">
        <w:rPr>
          <w:rFonts w:ascii="Times New Roman" w:hAnsi="Times New Roman"/>
          <w:color w:val="000000"/>
          <w:sz w:val="28"/>
          <w:szCs w:val="28"/>
        </w:rPr>
        <w:t xml:space="preserve">первинного обліку роботи та звітності на закріплених напрямах, внесення відомостей до ІАС «Облік та статистика органів прокуратури», </w:t>
      </w:r>
      <w:r w:rsidRPr="00507B1F">
        <w:rPr>
          <w:rFonts w:ascii="Times New Roman" w:hAnsi="Times New Roman"/>
          <w:bCs/>
          <w:color w:val="000000"/>
          <w:sz w:val="28"/>
          <w:szCs w:val="28"/>
        </w:rPr>
        <w:t>ЄРДР</w:t>
      </w:r>
      <w:r w:rsidRPr="00507B1F">
        <w:rPr>
          <w:rFonts w:ascii="Times New Roman" w:hAnsi="Times New Roman"/>
          <w:color w:val="000000"/>
          <w:sz w:val="28"/>
          <w:szCs w:val="28"/>
        </w:rPr>
        <w:t>;</w:t>
      </w:r>
    </w:p>
    <w:p w:rsidR="009B56E4" w:rsidRPr="00507B1F" w:rsidRDefault="009B56E4" w:rsidP="00111814">
      <w:pPr>
        <w:widowControl w:val="0"/>
        <w:numPr>
          <w:ilvl w:val="0"/>
          <w:numId w:val="3"/>
        </w:numPr>
        <w:tabs>
          <w:tab w:val="clear" w:pos="1273"/>
          <w:tab w:val="left" w:pos="1276"/>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забезпечують підготовку матеріалів для висвітлення у засобах масової інформації та на офіційному веб-сайті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з питань, що належать до компетенції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 межах повноважень організовують та контролюють стан ведення діловодства у Департаменті;</w:t>
      </w:r>
    </w:p>
    <w:p w:rsidR="009B56E4" w:rsidRPr="00507B1F" w:rsidRDefault="009B56E4" w:rsidP="00111814">
      <w:pPr>
        <w:widowControl w:val="0"/>
        <w:numPr>
          <w:ilvl w:val="0"/>
          <w:numId w:val="3"/>
        </w:numPr>
        <w:tabs>
          <w:tab w:val="clear" w:pos="1273"/>
          <w:tab w:val="left" w:pos="1276"/>
        </w:tabs>
        <w:spacing w:before="100" w:after="0" w:line="240" w:lineRule="atLeast"/>
        <w:ind w:left="0" w:right="40" w:firstLine="709"/>
        <w:jc w:val="both"/>
        <w:rPr>
          <w:rFonts w:ascii="Times New Roman" w:hAnsi="Times New Roman"/>
          <w:color w:val="000000"/>
          <w:lang w:val="ru-RU"/>
        </w:rPr>
      </w:pPr>
      <w:r w:rsidRPr="00507B1F">
        <w:rPr>
          <w:rFonts w:ascii="Times New Roman" w:hAnsi="Times New Roman"/>
          <w:color w:val="000000"/>
          <w:sz w:val="28"/>
          <w:szCs w:val="28"/>
        </w:rPr>
        <w:t>забезпечують вирішення матеріально-технічних питань, пов’язаних з виконанням функцій та основних завдань Департаменту;</w:t>
      </w:r>
    </w:p>
    <w:p w:rsidR="009B56E4" w:rsidRPr="00507B1F" w:rsidRDefault="009B56E4" w:rsidP="00111814">
      <w:pPr>
        <w:widowControl w:val="0"/>
        <w:numPr>
          <w:ilvl w:val="0"/>
          <w:numId w:val="3"/>
        </w:numPr>
        <w:tabs>
          <w:tab w:val="clear" w:pos="1273"/>
          <w:tab w:val="left" w:pos="1276"/>
        </w:tabs>
        <w:spacing w:before="100" w:after="0" w:line="240" w:lineRule="atLeast"/>
        <w:ind w:left="0" w:right="40" w:firstLine="709"/>
        <w:jc w:val="both"/>
        <w:rPr>
          <w:rFonts w:ascii="Times New Roman" w:hAnsi="Times New Roman"/>
          <w:color w:val="000000"/>
          <w:lang w:val="ru-RU"/>
        </w:rPr>
      </w:pPr>
      <w:r w:rsidRPr="00507B1F">
        <w:rPr>
          <w:rFonts w:ascii="Times New Roman" w:hAnsi="Times New Roman"/>
          <w:color w:val="000000"/>
          <w:sz w:val="28"/>
          <w:szCs w:val="28"/>
        </w:rPr>
        <w:t>виконують обов’язки начальника Департаменту за його відсутності;</w:t>
      </w:r>
    </w:p>
    <w:p w:rsidR="009B56E4" w:rsidRPr="00507B1F" w:rsidRDefault="009B56E4" w:rsidP="00111814">
      <w:pPr>
        <w:widowControl w:val="0"/>
        <w:numPr>
          <w:ilvl w:val="0"/>
          <w:numId w:val="3"/>
        </w:numPr>
        <w:tabs>
          <w:tab w:val="clear" w:pos="1273"/>
          <w:tab w:val="left" w:pos="1276"/>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виконують інші завдання та службові доручення керівництва Офісу Генерального прокурора і Департаменту.</w:t>
      </w:r>
    </w:p>
    <w:p w:rsidR="009B56E4" w:rsidRPr="00507B1F" w:rsidRDefault="009B56E4" w:rsidP="00111814">
      <w:pPr>
        <w:widowControl w:val="0"/>
        <w:tabs>
          <w:tab w:val="left" w:pos="108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5.2.1. Заступник начальника Департаменту (зі статусом прокурора)</w:t>
      </w:r>
      <w:r w:rsidRPr="00507B1F">
        <w:rPr>
          <w:rFonts w:ascii="Times New Roman" w:hAnsi="Times New Roman"/>
          <w:color w:val="000000"/>
          <w:sz w:val="28"/>
          <w:szCs w:val="28"/>
        </w:rPr>
        <w:t>, окрім зазначеного:</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pacing w:val="-2"/>
          <w:sz w:val="28"/>
          <w:szCs w:val="20"/>
          <w:lang w:eastAsia="ru-RU"/>
        </w:rPr>
        <w:t xml:space="preserve">за дорученням начальника Департаменту </w:t>
      </w:r>
      <w:r w:rsidRPr="00507B1F">
        <w:rPr>
          <w:rFonts w:ascii="Times New Roman" w:hAnsi="Times New Roman"/>
          <w:color w:val="000000"/>
          <w:sz w:val="28"/>
          <w:szCs w:val="28"/>
        </w:rPr>
        <w:t>організовує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про кримінальні правопорушення відповідної категорії;</w:t>
      </w:r>
    </w:p>
    <w:p w:rsidR="009B56E4" w:rsidRPr="00111814" w:rsidRDefault="009B56E4" w:rsidP="00111814">
      <w:pPr>
        <w:widowControl w:val="0"/>
        <w:numPr>
          <w:ilvl w:val="0"/>
          <w:numId w:val="3"/>
        </w:numPr>
        <w:tabs>
          <w:tab w:val="clear" w:pos="1273"/>
          <w:tab w:val="left" w:pos="568"/>
          <w:tab w:val="left" w:pos="12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lang w:eastAsia="uk-UA"/>
        </w:rPr>
        <w:t>виконує повноваження, передбачені статтею 36 КПК України</w:t>
      </w:r>
      <w:r w:rsidRPr="00507B1F">
        <w:rPr>
          <w:rFonts w:ascii="Times New Roman" w:hAnsi="Times New Roman"/>
          <w:color w:val="000000"/>
          <w:sz w:val="28"/>
          <w:szCs w:val="28"/>
        </w:rPr>
        <w:t>.</w:t>
      </w:r>
    </w:p>
    <w:p w:rsidR="009B56E4" w:rsidRPr="0068092C" w:rsidRDefault="009B56E4" w:rsidP="00C32AD2">
      <w:pPr>
        <w:widowControl w:val="0"/>
        <w:tabs>
          <w:tab w:val="left" w:pos="568"/>
        </w:tabs>
        <w:spacing w:before="100" w:after="0" w:line="240" w:lineRule="auto"/>
        <w:jc w:val="both"/>
        <w:rPr>
          <w:rFonts w:ascii="Times New Roman" w:hAnsi="Times New Roman"/>
          <w:color w:val="000000"/>
          <w:sz w:val="28"/>
          <w:szCs w:val="28"/>
        </w:rPr>
      </w:pPr>
    </w:p>
    <w:p w:rsidR="009B56E4" w:rsidRPr="00507B1F" w:rsidRDefault="009B56E4" w:rsidP="00111814">
      <w:pPr>
        <w:widowControl w:val="0"/>
        <w:tabs>
          <w:tab w:val="left" w:pos="108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5.3.</w:t>
      </w:r>
      <w:r w:rsidRPr="00507B1F">
        <w:rPr>
          <w:rFonts w:ascii="Times New Roman" w:hAnsi="Times New Roman"/>
          <w:b/>
          <w:color w:val="000000"/>
          <w:sz w:val="28"/>
          <w:szCs w:val="28"/>
        </w:rPr>
        <w:tab/>
        <w:t xml:space="preserve">Начальники управлінь </w:t>
      </w:r>
      <w:r w:rsidRPr="00507B1F">
        <w:rPr>
          <w:rFonts w:ascii="Times New Roman" w:hAnsi="Times New Roman"/>
          <w:color w:val="000000"/>
          <w:sz w:val="28"/>
          <w:szCs w:val="28"/>
        </w:rPr>
        <w:t xml:space="preserve">(у межах компетенції управлінь): </w:t>
      </w:r>
    </w:p>
    <w:p w:rsidR="009B56E4" w:rsidRPr="00507B1F" w:rsidRDefault="009B56E4" w:rsidP="00111814">
      <w:pPr>
        <w:widowControl w:val="0"/>
        <w:numPr>
          <w:ilvl w:val="0"/>
          <w:numId w:val="2"/>
        </w:numPr>
        <w:tabs>
          <w:tab w:val="left" w:pos="1276"/>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організовують роботу очолюваних управлінь, забезпечують контроль за виконанням їх працівниками вимог законів України, наказів, інших організаційно-розпорядчих документів, планових заходів, завдань і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вносять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забезпечують підготовку матеріалів для розгляду на нарадах у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Департаменту </w:t>
      </w:r>
      <w:r w:rsidRPr="00507B1F">
        <w:rPr>
          <w:rFonts w:ascii="Times New Roman" w:hAnsi="Times New Roman"/>
          <w:color w:val="000000"/>
          <w:sz w:val="28"/>
          <w:szCs w:val="28"/>
          <w:lang w:eastAsia="ru-RU"/>
        </w:rPr>
        <w:t>з питань діяльності роботи управлінь;</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контролюють виконання структурними підрозділами управлінь наказів,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начальника </w:t>
      </w:r>
      <w:r w:rsidRPr="00507B1F">
        <w:rPr>
          <w:rFonts w:ascii="Times New Roman" w:hAnsi="Times New Roman"/>
          <w:color w:val="000000"/>
          <w:sz w:val="28"/>
          <w:szCs w:val="28"/>
        </w:rPr>
        <w:lastRenderedPageBreak/>
        <w:t>Департаменту, планових заходів, рішень нарад та інших організаційно-розпорядчих документів;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Cs/>
          <w:color w:val="000000"/>
          <w:sz w:val="28"/>
          <w:szCs w:val="28"/>
        </w:rPr>
        <w:t>-</w:t>
      </w:r>
      <w:r w:rsidRPr="00507B1F">
        <w:rPr>
          <w:rFonts w:ascii="Times New Roman" w:hAnsi="Times New Roman"/>
          <w:color w:val="000000"/>
          <w:sz w:val="28"/>
          <w:szCs w:val="28"/>
        </w:rPr>
        <w:tab/>
        <w:t>розглядають документи, що надійшли на вирішення, у тому числі які містять державну таємницю, доручають підлеглим працівникам їх вивчення та виконання, у межах компетенції підписують, затверджують і візують службову документацію;</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проводять оперативні наради з питань, що належать до компетенції управлінь;</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організовують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 про злочини відповідної категорії;</w:t>
      </w:r>
    </w:p>
    <w:p w:rsidR="009B56E4" w:rsidRPr="00507B1F" w:rsidRDefault="009B56E4" w:rsidP="00111814">
      <w:pPr>
        <w:widowControl w:val="0"/>
        <w:numPr>
          <w:ilvl w:val="0"/>
          <w:numId w:val="2"/>
        </w:numPr>
        <w:tabs>
          <w:tab w:val="left" w:pos="568"/>
          <w:tab w:val="left" w:pos="1260"/>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lang w:eastAsia="uk-UA"/>
        </w:rPr>
        <w:t>виконують повноваження, передбачені статтею 36 КПК України</w:t>
      </w:r>
      <w:r w:rsidRPr="00507B1F">
        <w:rPr>
          <w:rFonts w:ascii="Times New Roman" w:hAnsi="Times New Roman"/>
          <w:color w:val="000000"/>
          <w:sz w:val="28"/>
          <w:szCs w:val="28"/>
        </w:rPr>
        <w:t>, підтримують публічне обвинувачення;</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у межах компетенції реалізацію заходів на виконання постанови Верховної Ради України від 04.02.2015 № 145-VIII «Про Заяву Верховної Ради України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«ДНР» та «ЛНР», які призвели до особливо тяжких наслідків та масового вбивства українських громадян» щодо збору доказів скоєння таких злочинів;</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(обласних)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кримінальні правопорушення, зазначені в пункті 3.1 цього Положення</w:t>
      </w:r>
      <w:r w:rsidRPr="00507B1F">
        <w:rPr>
          <w:rFonts w:ascii="Times New Roman" w:hAnsi="Times New Roman"/>
          <w:bCs/>
          <w:color w:val="000000"/>
          <w:sz w:val="28"/>
          <w:szCs w:val="28"/>
        </w:rPr>
        <w:t>;</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підготовку інформації та матеріалів, що підлягають направленню до Офісу Прокурора Міжнародного кримінального суду;</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у межах компетенції управлінь співробітництво з міжнародними судовими органами, міжнародними та регіональними інституціями та правозахисними громадськими організаціями з питань, пов’язаних з розслідуванням злочинів, вчинених на тимчасово окупованих територіях Автономної Республіки Крим і міста Севастополя, Донецької і Луганської областей та в умовах збройного конфлікту</w:t>
      </w:r>
      <w:r w:rsidRPr="00507B1F">
        <w:rPr>
          <w:rFonts w:ascii="Times New Roman" w:hAnsi="Times New Roman"/>
          <w:color w:val="000000"/>
          <w:kern w:val="16"/>
          <w:sz w:val="28"/>
          <w:szCs w:val="28"/>
        </w:rPr>
        <w:t>;</w:t>
      </w:r>
    </w:p>
    <w:p w:rsidR="009B56E4" w:rsidRPr="00507B1F" w:rsidRDefault="009B56E4" w:rsidP="00111814">
      <w:pPr>
        <w:widowControl w:val="0"/>
        <w:numPr>
          <w:ilvl w:val="0"/>
          <w:numId w:val="2"/>
        </w:numPr>
        <w:tabs>
          <w:tab w:val="left" w:pos="568"/>
          <w:tab w:val="left" w:pos="1260"/>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shd w:val="clear" w:color="auto" w:fill="FFFFFF"/>
        </w:rPr>
        <w:lastRenderedPageBreak/>
        <w:t xml:space="preserve">забезпечують впровадження інноваційних методів </w:t>
      </w:r>
      <w:r w:rsidRPr="00507B1F">
        <w:rPr>
          <w:rFonts w:ascii="Times New Roman" w:hAnsi="Times New Roman"/>
          <w:color w:val="000000"/>
          <w:sz w:val="28"/>
          <w:szCs w:val="28"/>
        </w:rPr>
        <w:t>аналізу інформації</w:t>
      </w:r>
      <w:r w:rsidRPr="00507B1F">
        <w:rPr>
          <w:rFonts w:ascii="Times New Roman" w:hAnsi="Times New Roman"/>
          <w:color w:val="000000"/>
          <w:sz w:val="28"/>
          <w:szCs w:val="28"/>
          <w:shd w:val="clear" w:color="auto" w:fill="FFFFFF"/>
        </w:rPr>
        <w:t xml:space="preserve"> та рішень з огляду на міжнародний досвід щодо інформаційно-аналітичного забезпечення діяльності Департаменту.</w:t>
      </w:r>
    </w:p>
    <w:p w:rsidR="009B56E4" w:rsidRPr="00507B1F" w:rsidRDefault="009B56E4" w:rsidP="00111814">
      <w:pPr>
        <w:widowControl w:val="0"/>
        <w:numPr>
          <w:ilvl w:val="0"/>
          <w:numId w:val="2"/>
        </w:numPr>
        <w:tabs>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pacing w:val="-2"/>
          <w:sz w:val="28"/>
          <w:szCs w:val="20"/>
          <w:lang w:eastAsia="ru-RU"/>
        </w:rPr>
        <w:t xml:space="preserve">у межах компетенції </w:t>
      </w:r>
      <w:r w:rsidRPr="00507B1F">
        <w:rPr>
          <w:rFonts w:ascii="Times New Roman" w:hAnsi="Times New Roman"/>
          <w:color w:val="000000"/>
          <w:sz w:val="28"/>
          <w:szCs w:val="28"/>
        </w:rPr>
        <w:t>організовують та беруть участь у перевірках регіональних (обласних) прокуратур, наданні практичної допомоги, здійснюють контроль за реалізацією таких заходів та усуненням виявлених недоліків;</w:t>
      </w:r>
    </w:p>
    <w:p w:rsidR="009B56E4" w:rsidRPr="00507B1F" w:rsidRDefault="009B56E4" w:rsidP="00111814">
      <w:pPr>
        <w:widowControl w:val="0"/>
        <w:numPr>
          <w:ilvl w:val="0"/>
          <w:numId w:val="2"/>
        </w:numPr>
        <w:tabs>
          <w:tab w:val="left" w:pos="1276"/>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проведення аналітичної, методичної роботи, стажування та заходів щодо підвищення кваліфікації підпорядкованих працівників;</w:t>
      </w:r>
    </w:p>
    <w:p w:rsidR="009B56E4" w:rsidRPr="00507B1F" w:rsidRDefault="009B56E4" w:rsidP="00111814">
      <w:pPr>
        <w:widowControl w:val="0"/>
        <w:numPr>
          <w:ilvl w:val="0"/>
          <w:numId w:val="2"/>
        </w:numPr>
        <w:tabs>
          <w:tab w:val="left" w:pos="1276"/>
        </w:tabs>
        <w:spacing w:before="100" w:after="0" w:line="240" w:lineRule="atLeast"/>
        <w:ind w:left="0" w:firstLine="709"/>
        <w:jc w:val="both"/>
        <w:outlineLvl w:val="0"/>
        <w:rPr>
          <w:rFonts w:ascii="Times New Roman" w:hAnsi="Times New Roman"/>
          <w:color w:val="000000"/>
          <w:sz w:val="28"/>
          <w:szCs w:val="28"/>
        </w:rPr>
      </w:pPr>
      <w:r w:rsidRPr="00507B1F">
        <w:rPr>
          <w:rFonts w:ascii="Times New Roman" w:hAnsi="Times New Roman"/>
          <w:color w:val="000000"/>
          <w:sz w:val="28"/>
          <w:szCs w:val="28"/>
        </w:rPr>
        <w:t xml:space="preserve">контролюють роботу з оприлюднення публічної інформації, розгляду інформаційних запитів з питань, що належать до компетенції управлінь;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lang w:eastAsia="uk-UA"/>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здійснюють особистий прийом, забезпечують розгляд звернень громадян, </w:t>
      </w:r>
      <w:r w:rsidRPr="00507B1F">
        <w:rPr>
          <w:rFonts w:ascii="Times New Roman" w:hAnsi="Times New Roman"/>
          <w:color w:val="000000"/>
          <w:sz w:val="28"/>
          <w:szCs w:val="28"/>
          <w:lang w:eastAsia="uk-UA"/>
        </w:rPr>
        <w:t xml:space="preserve">запитів і звернень народних депутатів України, </w:t>
      </w:r>
      <w:r w:rsidRPr="00507B1F">
        <w:rPr>
          <w:rFonts w:ascii="Times New Roman" w:hAnsi="Times New Roman"/>
          <w:color w:val="000000"/>
          <w:sz w:val="28"/>
          <w:szCs w:val="28"/>
        </w:rPr>
        <w:t>представників державних, громадських організацій, інших осіб</w:t>
      </w:r>
      <w:r w:rsidRPr="00507B1F">
        <w:rPr>
          <w:rFonts w:ascii="Times New Roman" w:hAnsi="Times New Roman"/>
          <w:color w:val="000000"/>
          <w:sz w:val="28"/>
          <w:szCs w:val="28"/>
          <w:lang w:eastAsia="uk-UA"/>
        </w:rPr>
        <w:t>, а також скарг учасників кримінального провадження на дії та рішення слідчих і прокурорів у кримінальному провадженні;</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lang w:eastAsia="uk-UA"/>
        </w:rPr>
      </w:pPr>
      <w:r w:rsidRPr="00507B1F">
        <w:rPr>
          <w:rFonts w:ascii="Times New Roman" w:hAnsi="Times New Roman"/>
          <w:color w:val="000000"/>
          <w:sz w:val="28"/>
          <w:szCs w:val="28"/>
          <w:lang w:eastAsia="uk-UA"/>
        </w:rPr>
        <w:t xml:space="preserve">- </w:t>
      </w:r>
      <w:r w:rsidRPr="00507B1F">
        <w:rPr>
          <w:rFonts w:ascii="Times New Roman" w:hAnsi="Times New Roman"/>
          <w:color w:val="000000"/>
          <w:lang w:eastAsia="uk-UA"/>
        </w:rPr>
        <w:t xml:space="preserve">     </w:t>
      </w:r>
      <w:r w:rsidRPr="00507B1F">
        <w:rPr>
          <w:rFonts w:ascii="Times New Roman" w:hAnsi="Times New Roman"/>
          <w:color w:val="000000"/>
          <w:lang w:eastAsia="uk-UA"/>
        </w:rPr>
        <w:tab/>
      </w:r>
      <w:r w:rsidRPr="00507B1F">
        <w:rPr>
          <w:rFonts w:ascii="Times New Roman" w:hAnsi="Times New Roman"/>
          <w:color w:val="000000"/>
          <w:sz w:val="28"/>
          <w:szCs w:val="28"/>
        </w:rPr>
        <w:t xml:space="preserve">вносять пропозиції про удосконалення структури та оптимізації штатної чисельності Департаменту, призначення, переміщення, звільнення з посад працівників підпорядкованих управлінь і відділів, заохочення чи притягнення до відповідальності, преміювання, встановлення надбавок;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організовують </w:t>
      </w:r>
      <w:r w:rsidRPr="00507B1F">
        <w:rPr>
          <w:rFonts w:ascii="Times New Roman" w:hAnsi="Times New Roman"/>
          <w:bCs/>
          <w:color w:val="000000"/>
          <w:sz w:val="28"/>
          <w:szCs w:val="28"/>
        </w:rPr>
        <w:t xml:space="preserve">та контролюють стан ведення </w:t>
      </w:r>
      <w:r w:rsidRPr="00507B1F">
        <w:rPr>
          <w:rFonts w:ascii="Times New Roman" w:hAnsi="Times New Roman"/>
          <w:color w:val="000000"/>
          <w:sz w:val="28"/>
          <w:szCs w:val="28"/>
        </w:rPr>
        <w:t xml:space="preserve">первинного обліку роботи та звітності на закріплених напрямах, внесення відомостей до ІАС «Облік та статистика органів прокуратури», </w:t>
      </w:r>
      <w:r w:rsidRPr="00507B1F">
        <w:rPr>
          <w:rFonts w:ascii="Times New Roman" w:hAnsi="Times New Roman"/>
          <w:bCs/>
          <w:color w:val="000000"/>
          <w:sz w:val="28"/>
          <w:szCs w:val="28"/>
        </w:rPr>
        <w:t>ЄРДР</w:t>
      </w:r>
      <w:r w:rsidRPr="00507B1F">
        <w:rPr>
          <w:rFonts w:ascii="Times New Roman" w:hAnsi="Times New Roman"/>
          <w:color w:val="000000"/>
          <w:sz w:val="28"/>
          <w:szCs w:val="28"/>
        </w:rPr>
        <w:t>;</w:t>
      </w:r>
    </w:p>
    <w:p w:rsidR="009B56E4" w:rsidRPr="00507B1F" w:rsidRDefault="009B56E4" w:rsidP="00111814">
      <w:pPr>
        <w:widowControl w:val="0"/>
        <w:numPr>
          <w:ilvl w:val="0"/>
          <w:numId w:val="2"/>
        </w:numPr>
        <w:tabs>
          <w:tab w:val="left" w:pos="1276"/>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підготовку матеріалів для висвітлення у засобах масової інформації та на офіційному веб-сайті Офісу Генерального прокурора з питань, що належать до компетенції управлінь;</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 межах повноважень організовують та контролюють стан ведення діловодства в управліннях;</w:t>
      </w:r>
    </w:p>
    <w:p w:rsidR="009B56E4" w:rsidRPr="00111814" w:rsidRDefault="009B56E4" w:rsidP="00111814">
      <w:pPr>
        <w:widowControl w:val="0"/>
        <w:numPr>
          <w:ilvl w:val="0"/>
          <w:numId w:val="2"/>
        </w:numPr>
        <w:tabs>
          <w:tab w:val="left" w:pos="1276"/>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виконують інші завдання та службові доручення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і Департаменту.</w:t>
      </w:r>
    </w:p>
    <w:p w:rsidR="009B56E4" w:rsidRPr="0068092C" w:rsidRDefault="009B56E4" w:rsidP="00C32AD2">
      <w:pPr>
        <w:widowControl w:val="0"/>
        <w:tabs>
          <w:tab w:val="left" w:pos="1276"/>
        </w:tabs>
        <w:spacing w:before="100" w:after="0" w:line="240" w:lineRule="auto"/>
        <w:ind w:right="40"/>
        <w:jc w:val="both"/>
        <w:rPr>
          <w:rFonts w:ascii="Times New Roman" w:hAnsi="Times New Roman"/>
          <w:color w:val="000000"/>
          <w:sz w:val="28"/>
          <w:szCs w:val="28"/>
        </w:rPr>
      </w:pPr>
    </w:p>
    <w:p w:rsidR="009B56E4" w:rsidRPr="00507B1F" w:rsidRDefault="009B56E4" w:rsidP="00111814">
      <w:pPr>
        <w:widowControl w:val="0"/>
        <w:tabs>
          <w:tab w:val="left" w:pos="108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rPr>
        <w:t>5.4.</w:t>
      </w:r>
      <w:r w:rsidRPr="00507B1F">
        <w:rPr>
          <w:rFonts w:ascii="Times New Roman" w:hAnsi="Times New Roman"/>
          <w:b/>
          <w:color w:val="000000"/>
          <w:sz w:val="28"/>
          <w:szCs w:val="28"/>
        </w:rPr>
        <w:tab/>
        <w:t xml:space="preserve">Заступники начальників управлінь </w:t>
      </w:r>
      <w:r w:rsidRPr="00507B1F">
        <w:rPr>
          <w:rFonts w:ascii="Times New Roman" w:hAnsi="Times New Roman"/>
          <w:color w:val="000000"/>
          <w:sz w:val="28"/>
          <w:szCs w:val="28"/>
        </w:rPr>
        <w:t>(у межах компетенції управлінь):</w:t>
      </w:r>
    </w:p>
    <w:p w:rsidR="009B56E4" w:rsidRPr="00507B1F" w:rsidRDefault="009B56E4" w:rsidP="00111814">
      <w:pPr>
        <w:widowControl w:val="0"/>
        <w:numPr>
          <w:ilvl w:val="0"/>
          <w:numId w:val="2"/>
        </w:numPr>
        <w:tabs>
          <w:tab w:val="left" w:pos="1276"/>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сприяють начальникам управлінь у забезпеченні належної організації діяльності відділів управлінь, взаємодії з іншими структурними підрозділами Департаменту,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регіональними (обласними) прокуратурами;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вносять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забезпечують підготовку матеріалів для розгляду на нарадах у керівництва Департаменту  та управління </w:t>
      </w:r>
      <w:r w:rsidRPr="00507B1F">
        <w:rPr>
          <w:rFonts w:ascii="Times New Roman" w:hAnsi="Times New Roman"/>
          <w:color w:val="000000"/>
          <w:sz w:val="28"/>
          <w:szCs w:val="28"/>
          <w:lang w:eastAsia="ru-RU"/>
        </w:rPr>
        <w:t>з питань діяльності роботи управлінь;</w:t>
      </w:r>
    </w:p>
    <w:p w:rsidR="009B56E4" w:rsidRDefault="009B56E4" w:rsidP="00533A59">
      <w:pPr>
        <w:widowControl w:val="0"/>
        <w:tabs>
          <w:tab w:val="left" w:pos="1276"/>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контролюють виконання структурними підрозділами управлінь </w:t>
      </w:r>
      <w:r w:rsidRPr="00507B1F">
        <w:rPr>
          <w:rFonts w:ascii="Times New Roman" w:hAnsi="Times New Roman"/>
          <w:color w:val="000000"/>
          <w:sz w:val="28"/>
          <w:szCs w:val="28"/>
        </w:rPr>
        <w:lastRenderedPageBreak/>
        <w:t xml:space="preserve">наказів,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та начальників управлінь, планових заходів, рішень нарад та інших організаційно-розпорядчих документів;</w:t>
      </w:r>
    </w:p>
    <w:p w:rsidR="009B56E4" w:rsidRPr="00533A59" w:rsidRDefault="009B56E4" w:rsidP="00533A59">
      <w:pPr>
        <w:widowControl w:val="0"/>
        <w:tabs>
          <w:tab w:val="left" w:pos="1276"/>
        </w:tabs>
        <w:spacing w:before="100" w:after="0" w:line="240" w:lineRule="atLeast"/>
        <w:ind w:firstLine="709"/>
        <w:jc w:val="both"/>
        <w:rPr>
          <w:rFonts w:ascii="Times New Roman" w:hAnsi="Times New Roman"/>
          <w:color w:val="000000"/>
          <w:sz w:val="28"/>
          <w:szCs w:val="28"/>
          <w:lang w:val="ru-RU"/>
        </w:rPr>
      </w:pP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bCs/>
          <w:color w:val="000000"/>
          <w:sz w:val="28"/>
          <w:szCs w:val="28"/>
        </w:rPr>
        <w:t>-</w:t>
      </w:r>
      <w:r w:rsidRPr="00507B1F">
        <w:rPr>
          <w:rFonts w:ascii="Times New Roman" w:hAnsi="Times New Roman"/>
          <w:color w:val="000000"/>
          <w:sz w:val="28"/>
          <w:szCs w:val="28"/>
        </w:rPr>
        <w:tab/>
        <w:t>розглядають документи, що надійшли на вирішення, у тому числі які містять державну таємницю, доручають підлеглим працівникам їх вивчення та виконання, у межах компетенції підписують, затверджують і візують службову документацію;</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організовують і здійснюють процесуальне керівництво досудовим розслідуванням, вирішення відповідно до закону інших питань під час кримінального провадження, нагляд за додержанням законів при проведенні слідчих, негласних слідчих (розшукових) дій у кримінальних провадженнях;</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 xml:space="preserve">контролюють якість процесуального керівництва на стадії досудового розслідування та участі у судовому провадженні; </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контролюють додержання строків перебування кримінальних проваджень на вивченні у відділах;</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забезпечують участь у розгляді судами клопотань слідчих і прокурорів, судовому розгляді кримінальних проваджень та з інших питань кримінального судочинства, оскарження рішень, дій чи бездіяльності слідчих і прокурорів у кримінальному провадженні;</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вивчають інформацію про хід і результати досудового розслідування та судового розгляду кримінального провадження, матеріали кримінального провадження та засвідчені копії судових рішень;</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 xml:space="preserve">готують </w:t>
      </w:r>
      <w:proofErr w:type="spellStart"/>
      <w:r w:rsidRPr="00507B1F">
        <w:rPr>
          <w:rFonts w:ascii="Times New Roman" w:hAnsi="Times New Roman"/>
          <w:color w:val="000000"/>
          <w:sz w:val="28"/>
          <w:szCs w:val="28"/>
        </w:rPr>
        <w:t>проєкти</w:t>
      </w:r>
      <w:proofErr w:type="spellEnd"/>
      <w:r w:rsidRPr="00507B1F">
        <w:rPr>
          <w:rFonts w:ascii="Times New Roman" w:hAnsi="Times New Roman"/>
          <w:color w:val="000000"/>
          <w:sz w:val="28"/>
          <w:szCs w:val="28"/>
        </w:rPr>
        <w:t xml:space="preserve"> процесуальних та інших документів із питань діяльності прокурорів у кримінальному провадженні, які подаються на підпис керівництву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виконують по</w:t>
      </w:r>
      <w:r>
        <w:rPr>
          <w:rFonts w:ascii="Times New Roman" w:hAnsi="Times New Roman"/>
          <w:color w:val="000000"/>
          <w:sz w:val="28"/>
          <w:szCs w:val="28"/>
        </w:rPr>
        <w:t xml:space="preserve">вноваження, передбачені </w:t>
      </w:r>
      <w:proofErr w:type="spellStart"/>
      <w:r>
        <w:rPr>
          <w:rFonts w:ascii="Times New Roman" w:hAnsi="Times New Roman"/>
          <w:color w:val="000000"/>
          <w:sz w:val="28"/>
          <w:szCs w:val="28"/>
        </w:rPr>
        <w:t>статт</w:t>
      </w:r>
      <w:proofErr w:type="spellEnd"/>
      <w:r>
        <w:rPr>
          <w:rFonts w:ascii="Times New Roman" w:hAnsi="Times New Roman"/>
          <w:color w:val="000000"/>
          <w:sz w:val="28"/>
          <w:szCs w:val="28"/>
          <w:lang w:val="ru-RU"/>
        </w:rPr>
        <w:t>ею</w:t>
      </w:r>
      <w:r w:rsidRPr="00507B1F">
        <w:rPr>
          <w:rFonts w:ascii="Times New Roman" w:hAnsi="Times New Roman"/>
          <w:color w:val="000000"/>
          <w:sz w:val="28"/>
          <w:szCs w:val="28"/>
        </w:rPr>
        <w:t xml:space="preserve"> 36 КПК України;</w:t>
      </w:r>
    </w:p>
    <w:p w:rsidR="009B56E4" w:rsidRPr="00507B1F" w:rsidRDefault="009B56E4" w:rsidP="00111814">
      <w:pPr>
        <w:widowControl w:val="0"/>
        <w:numPr>
          <w:ilvl w:val="0"/>
          <w:numId w:val="2"/>
        </w:numPr>
        <w:tabs>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(обласних) прокуратур за додержанням законів у кримінальних провадженнях про злочини,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widowControl w:val="0"/>
        <w:numPr>
          <w:ilvl w:val="0"/>
          <w:numId w:val="2"/>
        </w:numPr>
        <w:tabs>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злочини, зазначені в пункті 3.1 цього Положення</w:t>
      </w:r>
      <w:r w:rsidRPr="00507B1F">
        <w:rPr>
          <w:rFonts w:ascii="Times New Roman" w:hAnsi="Times New Roman"/>
          <w:bCs/>
          <w:color w:val="000000"/>
          <w:sz w:val="28"/>
          <w:szCs w:val="28"/>
        </w:rPr>
        <w:t>;</w:t>
      </w:r>
    </w:p>
    <w:p w:rsidR="009B56E4" w:rsidRPr="00507B1F" w:rsidRDefault="009B56E4" w:rsidP="00111814">
      <w:pPr>
        <w:pStyle w:val="ac"/>
        <w:widowControl w:val="0"/>
        <w:numPr>
          <w:ilvl w:val="0"/>
          <w:numId w:val="2"/>
        </w:numPr>
        <w:tabs>
          <w:tab w:val="left" w:pos="1276"/>
        </w:tabs>
        <w:spacing w:before="100" w:after="0" w:line="240" w:lineRule="atLeast"/>
        <w:ind w:left="0" w:firstLine="709"/>
        <w:contextualSpacing w:val="0"/>
        <w:rPr>
          <w:rFonts w:ascii="Times New Roman" w:hAnsi="Times New Roman"/>
          <w:color w:val="000000"/>
          <w:sz w:val="28"/>
          <w:szCs w:val="28"/>
        </w:rPr>
      </w:pPr>
      <w:r w:rsidRPr="00507B1F">
        <w:rPr>
          <w:rFonts w:ascii="Times New Roman" w:hAnsi="Times New Roman"/>
          <w:color w:val="000000"/>
          <w:sz w:val="28"/>
          <w:szCs w:val="28"/>
        </w:rPr>
        <w:t>забезпечують підготовку інформації та матеріалів, що підлягають направленню до Офісу Прокурора Міжнародного кримінального суду;</w:t>
      </w:r>
    </w:p>
    <w:p w:rsidR="009B56E4" w:rsidRPr="00533A59" w:rsidRDefault="009B56E4" w:rsidP="00533A59">
      <w:pPr>
        <w:widowControl w:val="0"/>
        <w:numPr>
          <w:ilvl w:val="0"/>
          <w:numId w:val="2"/>
        </w:numPr>
        <w:tabs>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pacing w:val="-2"/>
          <w:sz w:val="28"/>
          <w:szCs w:val="20"/>
          <w:lang w:eastAsia="ru-RU"/>
        </w:rPr>
        <w:t xml:space="preserve">у межах компетенції </w:t>
      </w:r>
      <w:r w:rsidRPr="00507B1F">
        <w:rPr>
          <w:rFonts w:ascii="Times New Roman" w:hAnsi="Times New Roman"/>
          <w:color w:val="000000"/>
          <w:sz w:val="28"/>
          <w:szCs w:val="28"/>
        </w:rPr>
        <w:t xml:space="preserve">організовують та беруть участь у перевірках у регіональних прокуратурах, наданні практичної допомоги їх керівникам, здійснюють контроль за реалізацією таких заходів та усуненням виявлених </w:t>
      </w:r>
      <w:r w:rsidRPr="00507B1F">
        <w:rPr>
          <w:rFonts w:ascii="Times New Roman" w:hAnsi="Times New Roman"/>
          <w:color w:val="000000"/>
          <w:sz w:val="28"/>
          <w:szCs w:val="28"/>
        </w:rPr>
        <w:lastRenderedPageBreak/>
        <w:t>недоліків;</w:t>
      </w:r>
    </w:p>
    <w:p w:rsidR="009B56E4" w:rsidRPr="00507B1F" w:rsidRDefault="009B56E4" w:rsidP="00533A59">
      <w:pPr>
        <w:numPr>
          <w:ilvl w:val="0"/>
          <w:numId w:val="2"/>
        </w:numPr>
        <w:tabs>
          <w:tab w:val="left" w:pos="1276"/>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проведення аналітичної, методичної роботи, стажування та заходів щодо підвищення професійної кваліфікації в підпорядкованих управліннях і відділах;</w:t>
      </w:r>
    </w:p>
    <w:p w:rsidR="009B56E4" w:rsidRPr="00507B1F" w:rsidRDefault="009B56E4" w:rsidP="00111814">
      <w:pPr>
        <w:widowControl w:val="0"/>
        <w:numPr>
          <w:ilvl w:val="0"/>
          <w:numId w:val="2"/>
        </w:numPr>
        <w:tabs>
          <w:tab w:val="left" w:pos="1276"/>
        </w:tabs>
        <w:spacing w:before="100" w:after="0" w:line="240" w:lineRule="atLeast"/>
        <w:ind w:left="0" w:firstLine="709"/>
        <w:jc w:val="both"/>
        <w:outlineLvl w:val="0"/>
        <w:rPr>
          <w:rFonts w:ascii="Times New Roman" w:hAnsi="Times New Roman"/>
          <w:color w:val="000000"/>
          <w:sz w:val="28"/>
          <w:szCs w:val="28"/>
        </w:rPr>
      </w:pPr>
      <w:r w:rsidRPr="00507B1F">
        <w:rPr>
          <w:rFonts w:ascii="Times New Roman" w:hAnsi="Times New Roman"/>
          <w:color w:val="000000"/>
          <w:sz w:val="28"/>
          <w:szCs w:val="28"/>
        </w:rPr>
        <w:t xml:space="preserve">контролюють роботу з оприлюднення публічної інформації, розгляду інформаційних запитів з питань, що належать до компетенції управлінь;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lang w:eastAsia="uk-UA"/>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здійснюють особистий прийом, забезпечують розгляд звернень громадян, </w:t>
      </w:r>
      <w:r w:rsidRPr="00507B1F">
        <w:rPr>
          <w:rFonts w:ascii="Times New Roman" w:hAnsi="Times New Roman"/>
          <w:color w:val="000000"/>
          <w:sz w:val="28"/>
          <w:szCs w:val="28"/>
          <w:lang w:eastAsia="uk-UA"/>
        </w:rPr>
        <w:t xml:space="preserve">запитів і звернень народних депутатів України, </w:t>
      </w:r>
      <w:r w:rsidRPr="00507B1F">
        <w:rPr>
          <w:rFonts w:ascii="Times New Roman" w:hAnsi="Times New Roman"/>
          <w:color w:val="000000"/>
          <w:sz w:val="28"/>
          <w:szCs w:val="28"/>
        </w:rPr>
        <w:t>представників державних, громадських організацій</w:t>
      </w:r>
      <w:r w:rsidRPr="00507B1F">
        <w:rPr>
          <w:rFonts w:ascii="Times New Roman" w:hAnsi="Times New Roman"/>
          <w:color w:val="000000"/>
          <w:sz w:val="28"/>
          <w:szCs w:val="28"/>
          <w:lang w:eastAsia="uk-UA"/>
        </w:rPr>
        <w:t>, інших осіб, а також скарг учасників кримінального провадження на дії та рішення слідчих і прокурорів у кримінальному провадженні;</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організовують </w:t>
      </w:r>
      <w:r w:rsidRPr="00507B1F">
        <w:rPr>
          <w:rFonts w:ascii="Times New Roman" w:hAnsi="Times New Roman"/>
          <w:bCs/>
          <w:color w:val="000000"/>
          <w:sz w:val="28"/>
          <w:szCs w:val="28"/>
        </w:rPr>
        <w:t xml:space="preserve">та контролюють стан ведення </w:t>
      </w:r>
      <w:r w:rsidRPr="00507B1F">
        <w:rPr>
          <w:rFonts w:ascii="Times New Roman" w:hAnsi="Times New Roman"/>
          <w:color w:val="000000"/>
          <w:sz w:val="28"/>
          <w:szCs w:val="28"/>
        </w:rPr>
        <w:t xml:space="preserve">первинного обліку роботи та звітності на закріплених напрямах, внесення відомостей до ІАС «Облік та статистика органів прокуратури», </w:t>
      </w:r>
      <w:r w:rsidRPr="00507B1F">
        <w:rPr>
          <w:rFonts w:ascii="Times New Roman" w:hAnsi="Times New Roman"/>
          <w:bCs/>
          <w:color w:val="000000"/>
          <w:sz w:val="28"/>
          <w:szCs w:val="28"/>
        </w:rPr>
        <w:t>ЄРДР</w:t>
      </w:r>
      <w:r w:rsidRPr="00507B1F">
        <w:rPr>
          <w:rFonts w:ascii="Times New Roman" w:hAnsi="Times New Roman"/>
          <w:color w:val="000000"/>
          <w:sz w:val="28"/>
          <w:szCs w:val="28"/>
        </w:rPr>
        <w:t>;</w:t>
      </w:r>
    </w:p>
    <w:p w:rsidR="009B56E4" w:rsidRPr="00507B1F" w:rsidRDefault="009B56E4" w:rsidP="00111814">
      <w:pPr>
        <w:widowControl w:val="0"/>
        <w:numPr>
          <w:ilvl w:val="0"/>
          <w:numId w:val="2"/>
        </w:numPr>
        <w:tabs>
          <w:tab w:val="left" w:pos="1276"/>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забезпечують підготовку матеріалів для висвітлення у засобах масової інформації та на офіційному веб-сайті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з питань, що належать до компетенції управлінь;</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 межах повноважень організовують та контролюють стан ведення діловодства в управліннях;</w:t>
      </w:r>
    </w:p>
    <w:p w:rsidR="009B56E4" w:rsidRPr="00507B1F" w:rsidRDefault="009B56E4" w:rsidP="00111814">
      <w:pPr>
        <w:widowControl w:val="0"/>
        <w:tabs>
          <w:tab w:val="left" w:pos="0"/>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у разі відсутності начальників управлінь виконують їхні обов’язки;</w:t>
      </w:r>
    </w:p>
    <w:p w:rsidR="009B56E4" w:rsidRPr="00111814" w:rsidRDefault="009B56E4" w:rsidP="00111814">
      <w:pPr>
        <w:widowControl w:val="0"/>
        <w:numPr>
          <w:ilvl w:val="0"/>
          <w:numId w:val="2"/>
        </w:numPr>
        <w:tabs>
          <w:tab w:val="left" w:pos="1276"/>
        </w:tabs>
        <w:spacing w:before="100" w:after="0" w:line="240" w:lineRule="atLeast"/>
        <w:ind w:left="0" w:right="4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виконують інші завдання та службові доручення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і Департаменту.</w:t>
      </w:r>
    </w:p>
    <w:p w:rsidR="009B56E4" w:rsidRPr="0068092C" w:rsidRDefault="009B56E4" w:rsidP="00C32AD2">
      <w:pPr>
        <w:widowControl w:val="0"/>
        <w:tabs>
          <w:tab w:val="left" w:pos="1276"/>
        </w:tabs>
        <w:spacing w:before="100" w:after="0" w:line="240" w:lineRule="auto"/>
        <w:ind w:right="40"/>
        <w:jc w:val="both"/>
        <w:rPr>
          <w:rFonts w:ascii="Times New Roman" w:hAnsi="Times New Roman"/>
          <w:color w:val="000000"/>
          <w:sz w:val="28"/>
          <w:szCs w:val="28"/>
        </w:rPr>
      </w:pPr>
    </w:p>
    <w:p w:rsidR="009B56E4" w:rsidRPr="00507B1F" w:rsidRDefault="009B56E4" w:rsidP="00111814">
      <w:pPr>
        <w:widowControl w:val="0"/>
        <w:tabs>
          <w:tab w:val="left" w:pos="720"/>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5.5.</w:t>
      </w:r>
      <w:r w:rsidRPr="00507B1F">
        <w:rPr>
          <w:rFonts w:ascii="Times New Roman" w:hAnsi="Times New Roman"/>
          <w:b/>
          <w:color w:val="000000"/>
          <w:sz w:val="28"/>
          <w:szCs w:val="28"/>
        </w:rPr>
        <w:tab/>
        <w:t xml:space="preserve">Начальники відділів </w:t>
      </w:r>
      <w:r w:rsidRPr="00507B1F">
        <w:rPr>
          <w:rFonts w:ascii="Times New Roman" w:hAnsi="Times New Roman"/>
          <w:color w:val="000000"/>
          <w:sz w:val="28"/>
          <w:szCs w:val="28"/>
        </w:rPr>
        <w:t>(у межах компетенції відділів):</w:t>
      </w:r>
      <w:r w:rsidRPr="00507B1F">
        <w:rPr>
          <w:rFonts w:ascii="Times New Roman" w:hAnsi="Times New Roman"/>
          <w:b/>
          <w:color w:val="000000"/>
          <w:sz w:val="28"/>
          <w:szCs w:val="28"/>
        </w:rPr>
        <w:t xml:space="preserve"> </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організовують, спрямовують і контролюють роботу очолюваних відділів і підпорядкованих працівників; </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забезпечують взаємодію з іншими структурними підрозділами під час виконання завдань і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Департаменту та управлінь;</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готують пропозиції щодо розподілу обов’язків між працівниками відділів та подають їх відповідним начальникам управлінь;</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беруть участь у розробці проектів наказів Генерального прокурора, інших організаційно-розпорядчих документів;</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вносять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w:t>
      </w:r>
    </w:p>
    <w:p w:rsidR="009B56E4" w:rsidRPr="00507B1F" w:rsidRDefault="009B56E4" w:rsidP="00111814">
      <w:pPr>
        <w:widowControl w:val="0"/>
        <w:tabs>
          <w:tab w:val="left" w:pos="720"/>
          <w:tab w:val="left" w:pos="1276"/>
        </w:tabs>
        <w:spacing w:before="100" w:after="0" w:line="240" w:lineRule="atLeast"/>
        <w:jc w:val="both"/>
        <w:rPr>
          <w:b/>
          <w:color w:val="000000"/>
        </w:rPr>
      </w:pPr>
      <w:r w:rsidRPr="00507B1F">
        <w:rPr>
          <w:rFonts w:ascii="Times New Roman" w:hAnsi="Times New Roman"/>
          <w:color w:val="000000"/>
          <w:sz w:val="28"/>
          <w:szCs w:val="28"/>
        </w:rPr>
        <w:tab/>
        <w:t>-</w:t>
      </w:r>
      <w:r w:rsidRPr="00507B1F">
        <w:rPr>
          <w:rFonts w:ascii="Times New Roman" w:hAnsi="Times New Roman"/>
          <w:color w:val="000000"/>
          <w:sz w:val="28"/>
          <w:szCs w:val="28"/>
        </w:rPr>
        <w:tab/>
        <w:t xml:space="preserve">розглядають документи, доручають працівникам їх опрацювання та вирішення, підписують, затверджують та візують службову документацію, подають її на підпис керівництву управлінь та Департаменту; </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розглядають скарги на рішення підлеглих працівників, забезпечують своєчасне та якісне їх вирішення;</w:t>
      </w:r>
    </w:p>
    <w:p w:rsidR="009B56E4" w:rsidRPr="00533A59" w:rsidRDefault="009B56E4" w:rsidP="00533A59">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проводять оперативні наради з питань діяльності відділів;</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lastRenderedPageBreak/>
        <w:t>організовують проведення аналітичної, методичної роботи та заходів щодо підвищення кваліфікації працівників відділів;</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облік</w:t>
      </w:r>
      <w:r w:rsidRPr="00507B1F">
        <w:rPr>
          <w:rFonts w:ascii="Times New Roman" w:hAnsi="Times New Roman"/>
          <w:i/>
          <w:iCs/>
          <w:color w:val="000000"/>
          <w:sz w:val="28"/>
          <w:szCs w:val="28"/>
        </w:rPr>
        <w:t xml:space="preserve"> </w:t>
      </w:r>
      <w:r w:rsidRPr="00507B1F">
        <w:rPr>
          <w:rFonts w:ascii="Times New Roman" w:hAnsi="Times New Roman"/>
          <w:color w:val="000000"/>
          <w:sz w:val="28"/>
          <w:szCs w:val="28"/>
        </w:rPr>
        <w:t xml:space="preserve">роботи у відділах, контроль за виконанням наказів, завдань і доручень керівництва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Департаменту та його управлінь, а також планових заходів, рішень нарад та інших заходів;</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здійснюють оцінювання результатів службової діяльності державних службовців відділів, погоджують індивідуальні програми підвищення рівня їх професійної компетентності;</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вносять пропозиції щодо призначення, переміщення, звільнення з посад працівників підрозділів, заохочення та притягнення до дисциплінарної відповідальності;</w:t>
      </w:r>
    </w:p>
    <w:p w:rsidR="009B56E4" w:rsidRPr="00507B1F" w:rsidRDefault="009B56E4" w:rsidP="00111814">
      <w:pPr>
        <w:widowControl w:val="0"/>
        <w:tabs>
          <w:tab w:val="left" w:pos="720"/>
          <w:tab w:val="left" w:pos="1276"/>
        </w:tabs>
        <w:spacing w:before="100" w:after="0" w:line="240" w:lineRule="atLeast"/>
        <w:jc w:val="both"/>
        <w:rPr>
          <w:color w:val="000000"/>
        </w:rPr>
      </w:pPr>
      <w:r w:rsidRPr="00507B1F">
        <w:rPr>
          <w:rFonts w:ascii="Times New Roman" w:hAnsi="Times New Roman"/>
          <w:color w:val="000000"/>
          <w:sz w:val="28"/>
          <w:szCs w:val="28"/>
        </w:rPr>
        <w:tab/>
        <w:t>-</w:t>
      </w:r>
      <w:r w:rsidRPr="00507B1F">
        <w:rPr>
          <w:rFonts w:ascii="Times New Roman" w:hAnsi="Times New Roman"/>
          <w:color w:val="000000"/>
          <w:sz w:val="28"/>
          <w:szCs w:val="28"/>
        </w:rPr>
        <w:tab/>
        <w:t xml:space="preserve">забезпечують своєчасне, повне та об’єктивне внесення відомостей про результати роботи до ІАС «Облік та статистика органів прокуратури», ЄРДР; </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особистий прийом</w:t>
      </w:r>
      <w:r w:rsidRPr="00507B1F">
        <w:rPr>
          <w:rFonts w:ascii="Times New Roman" w:hAnsi="Times New Roman"/>
          <w:i/>
          <w:color w:val="000000"/>
          <w:sz w:val="28"/>
          <w:szCs w:val="28"/>
        </w:rPr>
        <w:t>,</w:t>
      </w:r>
      <w:r w:rsidRPr="00507B1F">
        <w:rPr>
          <w:rFonts w:ascii="Times New Roman" w:hAnsi="Times New Roman"/>
          <w:color w:val="000000"/>
          <w:sz w:val="28"/>
          <w:szCs w:val="28"/>
        </w:rPr>
        <w:t xml:space="preserve"> розгляд звернень громадян і юридичних осіб, запитів та звернень народних депутатів України;</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color w:val="000000"/>
        </w:rPr>
      </w:pPr>
      <w:r w:rsidRPr="00507B1F">
        <w:rPr>
          <w:rFonts w:ascii="Times New Roman" w:hAnsi="Times New Roman"/>
          <w:color w:val="000000"/>
          <w:sz w:val="28"/>
          <w:szCs w:val="28"/>
        </w:rPr>
        <w:t>організовують оприлюднення та надання публічної інформації згідно з вимогами Закону України «Про доступ до публічної інформації»;</w:t>
      </w:r>
    </w:p>
    <w:p w:rsidR="009B56E4" w:rsidRPr="00507B1F" w:rsidRDefault="009B56E4" w:rsidP="00111814">
      <w:pPr>
        <w:widowControl w:val="0"/>
        <w:numPr>
          <w:ilvl w:val="0"/>
          <w:numId w:val="3"/>
        </w:numPr>
        <w:tabs>
          <w:tab w:val="clear" w:pos="1273"/>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дотримання службової, трудової і виконавської дисципліни у відділах;</w:t>
      </w:r>
    </w:p>
    <w:p w:rsidR="009B56E4" w:rsidRPr="00507B1F" w:rsidRDefault="009B56E4" w:rsidP="00111814">
      <w:pPr>
        <w:widowControl w:val="0"/>
        <w:numPr>
          <w:ilvl w:val="0"/>
          <w:numId w:val="3"/>
        </w:numPr>
        <w:tabs>
          <w:tab w:val="clear" w:pos="1273"/>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контролюють ведення діловодства у відділах, дотримання порядку підготовки документів з грифом «Для службового користування»;</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rPr>
      </w:pPr>
      <w:r w:rsidRPr="00507B1F">
        <w:rPr>
          <w:rFonts w:ascii="Times New Roman" w:hAnsi="Times New Roman"/>
          <w:color w:val="000000"/>
          <w:sz w:val="28"/>
          <w:szCs w:val="28"/>
        </w:rPr>
        <w:t>формують замовлення на матеріально-технічне забезпечення відділів та створення належних умов праці;</w:t>
      </w:r>
    </w:p>
    <w:p w:rsidR="009B56E4" w:rsidRPr="00507B1F" w:rsidRDefault="009B56E4" w:rsidP="00111814">
      <w:pPr>
        <w:widowControl w:val="0"/>
        <w:numPr>
          <w:ilvl w:val="0"/>
          <w:numId w:val="2"/>
        </w:numPr>
        <w:tabs>
          <w:tab w:val="left" w:pos="284"/>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у межах повноважень на нарадах заслуховують звіти і пояснення підлеглих працівників щодо розслідування конкретних кримінальних проваджень, вживають заходів до усунення виявлених недоліків;</w:t>
      </w:r>
    </w:p>
    <w:p w:rsidR="009B56E4" w:rsidRPr="00507B1F" w:rsidRDefault="009B56E4" w:rsidP="00111814">
      <w:pPr>
        <w:widowControl w:val="0"/>
        <w:numPr>
          <w:ilvl w:val="0"/>
          <w:numId w:val="2"/>
        </w:numPr>
        <w:tabs>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виконують інші завдання та службові доручення керівництва управлінь та Департаменту.</w:t>
      </w:r>
    </w:p>
    <w:p w:rsidR="009B56E4" w:rsidRPr="00507B1F" w:rsidRDefault="009B56E4" w:rsidP="00111814">
      <w:pPr>
        <w:widowControl w:val="0"/>
        <w:tabs>
          <w:tab w:val="left" w:pos="709"/>
        </w:tabs>
        <w:spacing w:before="100" w:after="0" w:line="240" w:lineRule="atLeast"/>
        <w:jc w:val="both"/>
        <w:rPr>
          <w:rFonts w:ascii="Times New Roman" w:hAnsi="Times New Roman"/>
          <w:b/>
          <w:color w:val="000000"/>
          <w:sz w:val="28"/>
          <w:szCs w:val="28"/>
        </w:rPr>
      </w:pPr>
      <w:r w:rsidRPr="00507B1F">
        <w:rPr>
          <w:rFonts w:ascii="Times New Roman" w:hAnsi="Times New Roman"/>
          <w:b/>
          <w:bCs/>
          <w:color w:val="000000"/>
          <w:sz w:val="28"/>
          <w:szCs w:val="28"/>
        </w:rPr>
        <w:tab/>
        <w:t>5.5.1. Н</w:t>
      </w:r>
      <w:r w:rsidRPr="00507B1F">
        <w:rPr>
          <w:rFonts w:ascii="Times New Roman" w:hAnsi="Times New Roman"/>
          <w:b/>
          <w:color w:val="000000"/>
          <w:sz w:val="28"/>
          <w:szCs w:val="28"/>
        </w:rPr>
        <w:t xml:space="preserve">ачальники відділів процесуального керівництва у кримінальних провадженнях </w:t>
      </w:r>
      <w:r w:rsidRPr="00507B1F">
        <w:rPr>
          <w:rFonts w:ascii="Times New Roman" w:hAnsi="Times New Roman"/>
          <w:color w:val="000000"/>
          <w:sz w:val="28"/>
          <w:szCs w:val="28"/>
        </w:rPr>
        <w:t>(у межах компетенції управлінь),</w:t>
      </w:r>
      <w:r w:rsidRPr="00507B1F">
        <w:rPr>
          <w:rFonts w:ascii="Times New Roman" w:hAnsi="Times New Roman"/>
          <w:bCs/>
          <w:color w:val="000000"/>
          <w:sz w:val="28"/>
          <w:szCs w:val="28"/>
        </w:rPr>
        <w:t xml:space="preserve"> окрім зазначених, виконують також інші повноваження, зокрема:</w:t>
      </w:r>
      <w:r w:rsidRPr="00507B1F">
        <w:rPr>
          <w:rFonts w:ascii="Times New Roman" w:hAnsi="Times New Roman"/>
          <w:b/>
          <w:bCs/>
          <w:color w:val="000000"/>
          <w:sz w:val="28"/>
          <w:szCs w:val="28"/>
        </w:rPr>
        <w:t xml:space="preserve"> </w:t>
      </w:r>
    </w:p>
    <w:p w:rsidR="009B56E4" w:rsidRPr="00507B1F" w:rsidRDefault="009B56E4" w:rsidP="00111814">
      <w:pPr>
        <w:widowControl w:val="0"/>
        <w:tabs>
          <w:tab w:val="left" w:pos="28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забезпечують додержання вимог закону під час здійснення нагляду у формі процесуального керівництва досудовим розслідуванням прокурорами відділів;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виконують повноваження, передбачені частинами другою, третьою  статті 36 КПК України;</w:t>
      </w:r>
    </w:p>
    <w:p w:rsidR="009B56E4" w:rsidRPr="00C32AD2" w:rsidRDefault="009B56E4" w:rsidP="00F30FBA">
      <w:pPr>
        <w:widowControl w:val="0"/>
        <w:tabs>
          <w:tab w:val="left" w:pos="1276"/>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вносять пропозиції керівництву щодо призначення прокурорів у конкретних кримінальних провадженнях; </w:t>
      </w:r>
    </w:p>
    <w:p w:rsidR="009B56E4" w:rsidRPr="00533A59" w:rsidRDefault="009B56E4" w:rsidP="00F30FBA">
      <w:pPr>
        <w:widowControl w:val="0"/>
        <w:tabs>
          <w:tab w:val="left" w:pos="1276"/>
        </w:tabs>
        <w:spacing w:before="100" w:after="0" w:line="240" w:lineRule="atLeast"/>
        <w:ind w:firstLine="709"/>
        <w:jc w:val="both"/>
        <w:rPr>
          <w:rFonts w:ascii="Times New Roman" w:hAnsi="Times New Roman"/>
          <w:color w:val="000000"/>
          <w:sz w:val="28"/>
          <w:szCs w:val="28"/>
          <w:lang w:val="ru-RU"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готують вказівки і доручення з питань організації процесуального </w:t>
      </w:r>
      <w:r w:rsidRPr="00507B1F">
        <w:rPr>
          <w:rFonts w:ascii="Times New Roman" w:hAnsi="Times New Roman"/>
          <w:color w:val="000000"/>
          <w:sz w:val="28"/>
          <w:szCs w:val="28"/>
          <w:lang w:eastAsia="uk-UA"/>
        </w:rPr>
        <w:lastRenderedPageBreak/>
        <w:t>керівництва досудовим розслідуванням та підтримання публічного обвинувачення у кримінальних провадженнях у суді;</w:t>
      </w:r>
    </w:p>
    <w:p w:rsidR="009B56E4" w:rsidRPr="00507B1F" w:rsidRDefault="009B56E4" w:rsidP="00F30FBA">
      <w:pPr>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за дорученням керівництва Офісу Генерального прокурора, Департаменту та управлінь особисто вивчають матеріали кримінальних проваджень та підтримують публічне обвинувачення;</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контролюють дотримання строків перебування кримінальних проваджень на вивченні у підпорядкованих відділах;</w:t>
      </w:r>
    </w:p>
    <w:p w:rsidR="009B56E4" w:rsidRPr="00507B1F" w:rsidRDefault="009B56E4" w:rsidP="00111814">
      <w:pPr>
        <w:widowControl w:val="0"/>
        <w:numPr>
          <w:ilvl w:val="0"/>
          <w:numId w:val="4"/>
        </w:numPr>
        <w:tabs>
          <w:tab w:val="left" w:pos="1276"/>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участь у розгляді судами клопотань слідчих і прокурорів, судовому розгляді кримінальних проваджень та з інших питань кримінального судочинства, оскарження дій слідчих і прокурорів у кримінальному провадженні;</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вивчають, візують проекти постанов про скасування незаконних процесуальних рішень, за необхідності доповідають про них керівництву управлінь та Департаменту;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складають протоколи про адміністративні правопорушення, передбачені статтями 185-4, 185-8, 185-11 КУпАП, готують рапорти про внесення відомостей до ЄРДР. </w:t>
      </w:r>
    </w:p>
    <w:p w:rsidR="009B56E4" w:rsidRPr="00507B1F" w:rsidRDefault="009B56E4" w:rsidP="00111814">
      <w:pPr>
        <w:widowControl w:val="0"/>
        <w:tabs>
          <w:tab w:val="left" w:pos="1276"/>
        </w:tabs>
        <w:spacing w:before="100" w:after="0" w:line="240" w:lineRule="auto"/>
        <w:ind w:firstLine="709"/>
        <w:jc w:val="both"/>
        <w:rPr>
          <w:rFonts w:ascii="Times New Roman" w:hAnsi="Times New Roman"/>
          <w:bCs/>
          <w:color w:val="000000"/>
          <w:sz w:val="28"/>
          <w:szCs w:val="28"/>
        </w:rPr>
      </w:pPr>
      <w:r w:rsidRPr="00507B1F">
        <w:rPr>
          <w:rFonts w:ascii="Times New Roman" w:hAnsi="Times New Roman"/>
          <w:b/>
          <w:bCs/>
          <w:color w:val="000000"/>
          <w:sz w:val="28"/>
          <w:szCs w:val="28"/>
        </w:rPr>
        <w:t>5.5.2.</w:t>
      </w:r>
      <w:r w:rsidRPr="00507B1F">
        <w:rPr>
          <w:rFonts w:ascii="Times New Roman" w:hAnsi="Times New Roman"/>
          <w:b/>
          <w:bCs/>
          <w:color w:val="000000"/>
          <w:sz w:val="28"/>
          <w:szCs w:val="28"/>
        </w:rPr>
        <w:tab/>
        <w:t>Начальники відділів</w:t>
      </w:r>
      <w:r w:rsidRPr="00507B1F">
        <w:rPr>
          <w:rFonts w:ascii="Times New Roman" w:hAnsi="Times New Roman"/>
          <w:color w:val="000000"/>
          <w:sz w:val="28"/>
          <w:szCs w:val="28"/>
        </w:rPr>
        <w:t xml:space="preserve"> </w:t>
      </w:r>
      <w:r w:rsidRPr="00507B1F">
        <w:rPr>
          <w:rFonts w:ascii="Times New Roman" w:hAnsi="Times New Roman"/>
          <w:b/>
          <w:color w:val="000000"/>
          <w:sz w:val="28"/>
          <w:szCs w:val="28"/>
        </w:rPr>
        <w:t>нагляду та</w:t>
      </w:r>
      <w:r w:rsidRPr="00507B1F">
        <w:rPr>
          <w:rFonts w:ascii="Times New Roman" w:hAnsi="Times New Roman"/>
          <w:color w:val="000000"/>
          <w:sz w:val="28"/>
          <w:szCs w:val="28"/>
        </w:rPr>
        <w:t xml:space="preserve"> </w:t>
      </w:r>
      <w:r w:rsidRPr="00507B1F">
        <w:rPr>
          <w:rFonts w:ascii="Times New Roman" w:hAnsi="Times New Roman"/>
          <w:b/>
          <w:color w:val="000000"/>
          <w:sz w:val="28"/>
          <w:szCs w:val="28"/>
        </w:rPr>
        <w:t xml:space="preserve">інформаційно-аналітичної роботи у кримінальних провадженнях </w:t>
      </w:r>
      <w:r w:rsidRPr="00507B1F">
        <w:rPr>
          <w:rFonts w:ascii="Times New Roman" w:hAnsi="Times New Roman"/>
          <w:color w:val="000000"/>
          <w:sz w:val="28"/>
          <w:szCs w:val="28"/>
        </w:rPr>
        <w:t>(у межах компетенції управлінь),</w:t>
      </w:r>
      <w:r w:rsidRPr="00507B1F">
        <w:rPr>
          <w:rFonts w:ascii="Times New Roman" w:hAnsi="Times New Roman"/>
          <w:bCs/>
          <w:color w:val="000000"/>
          <w:sz w:val="28"/>
          <w:szCs w:val="28"/>
        </w:rPr>
        <w:t xml:space="preserve"> окрім зазначених, виконують також інші повноваження, зокрема:</w:t>
      </w:r>
    </w:p>
    <w:p w:rsidR="009B56E4" w:rsidRPr="00507B1F" w:rsidRDefault="009B56E4" w:rsidP="00111814">
      <w:pPr>
        <w:widowControl w:val="0"/>
        <w:tabs>
          <w:tab w:val="left" w:pos="708"/>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організовують опрацювання та узагальнення інформації про кримінальні правопорушення та інші події, а також здійснення моніторингу ЄРДР  про кримінальні правопорушення, вчинені на тимчасово окупованій території Автономної Республіки Крим і міста Севастополя,</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 xml:space="preserve">Донецької і Луганської областей та в умовах збройного конфлікту;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організовують проведення обліку кримінальних проваджень про злочини такої категорії з метою збору доказів, що підтверджують факти вчинення посягань на правовідносини, що охороняються міжнародним гуманітарним правом;</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організовують проведення вивчення, аналізу та систематизації доказів, отриманих під час досудового розслідування та судового розгляду кримінальних проваджень про злочини такої категорії;</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за дорученням керівництва Департаменту та управлінь організовують підготовку інформації та матеріалів, що підлягають направленню до Офісу Прокурора Міжнародного кримінального суду;</w:t>
      </w:r>
    </w:p>
    <w:p w:rsidR="009B56E4" w:rsidRPr="000E1EB9" w:rsidRDefault="009B56E4" w:rsidP="00C32AD2">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rPr>
        <w:t>-</w:t>
      </w:r>
      <w:r w:rsidRPr="00507B1F">
        <w:rPr>
          <w:rFonts w:ascii="Times New Roman" w:hAnsi="Times New Roman"/>
          <w:color w:val="000000"/>
          <w:sz w:val="28"/>
          <w:szCs w:val="28"/>
        </w:rPr>
        <w:tab/>
        <w:t>за дорученням керівництва Офісу Генерального прокурора, Департаменту та управлінь здійснюють нагляд у формі процесуального керівництва досудовим розслідуванням, підтримують публічне обвинувачення, особисто вивчають матеріали кримінальних проваджень, беруть участь у перегляді судових рішень у судах апеляційної та касаційної інстанцій</w:t>
      </w:r>
      <w:r w:rsidRPr="00507B1F">
        <w:rPr>
          <w:rFonts w:ascii="Times New Roman" w:hAnsi="Times New Roman"/>
          <w:color w:val="000000"/>
          <w:sz w:val="28"/>
          <w:szCs w:val="28"/>
          <w:lang w:eastAsia="ru-RU"/>
        </w:rPr>
        <w:t xml:space="preserve">, за нововиявленими або виключними обставинами; </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організовують і контролюють проведення інформаційно-аналітичної </w:t>
      </w:r>
      <w:r w:rsidRPr="00507B1F">
        <w:rPr>
          <w:rFonts w:ascii="Times New Roman" w:hAnsi="Times New Roman"/>
          <w:color w:val="000000"/>
          <w:sz w:val="28"/>
          <w:szCs w:val="28"/>
        </w:rPr>
        <w:lastRenderedPageBreak/>
        <w:t>роботи під час досудового розслідування та судового розгляду кримінальних проваджень про злочини, вчинені на тимчасово окупованих територіях Автономної Республіки Крим і міста Севастополя, Донецької і Луганської областей та в умовах збройного конфлікту, а також щодо осіб, які притягуються до кримінальної відповідальності за їх вчинення;</w:t>
      </w:r>
    </w:p>
    <w:p w:rsidR="009B56E4" w:rsidRPr="00507B1F" w:rsidRDefault="009B56E4" w:rsidP="00111814">
      <w:pPr>
        <w:widowControl w:val="0"/>
        <w:numPr>
          <w:ilvl w:val="0"/>
          <w:numId w:val="2"/>
        </w:numPr>
        <w:tabs>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shd w:val="clear" w:color="auto" w:fill="FFFFFF"/>
        </w:rPr>
        <w:tab/>
      </w:r>
      <w:r w:rsidRPr="00507B1F">
        <w:rPr>
          <w:rFonts w:ascii="Times New Roman" w:hAnsi="Times New Roman"/>
          <w:color w:val="000000"/>
          <w:sz w:val="28"/>
          <w:szCs w:val="28"/>
        </w:rPr>
        <w:t>здійснюють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(обласних)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507B1F" w:rsidRDefault="009B56E4" w:rsidP="00111814">
      <w:pPr>
        <w:tabs>
          <w:tab w:val="left" w:pos="0"/>
          <w:tab w:val="left" w:pos="1276"/>
        </w:tabs>
        <w:spacing w:before="100" w:after="0" w:line="240" w:lineRule="atLeast"/>
        <w:ind w:firstLine="709"/>
        <w:jc w:val="both"/>
        <w:rPr>
          <w:rFonts w:ascii="Times New Roman" w:hAnsi="Times New Roman"/>
          <w:bCs/>
          <w:color w:val="000000"/>
          <w:sz w:val="28"/>
          <w:szCs w:val="28"/>
        </w:rPr>
      </w:pPr>
      <w:proofErr w:type="gramStart"/>
      <w:r w:rsidRPr="00507B1F">
        <w:rPr>
          <w:rFonts w:ascii="Times New Roman" w:hAnsi="Times New Roman"/>
          <w:color w:val="000000"/>
          <w:sz w:val="28"/>
          <w:szCs w:val="28"/>
          <w:lang w:val="ru-RU"/>
        </w:rPr>
        <w:t xml:space="preserve">- </w:t>
      </w:r>
      <w:r w:rsidRPr="00507B1F">
        <w:rPr>
          <w:rFonts w:ascii="Times New Roman" w:hAnsi="Times New Roman"/>
          <w:color w:val="000000"/>
          <w:sz w:val="28"/>
          <w:szCs w:val="28"/>
          <w:lang w:val="ru-RU"/>
        </w:rPr>
        <w:tab/>
      </w:r>
      <w:r w:rsidRPr="00507B1F">
        <w:rPr>
          <w:rFonts w:ascii="Times New Roman" w:hAnsi="Times New Roman"/>
          <w:color w:val="000000"/>
          <w:sz w:val="28"/>
          <w:szCs w:val="28"/>
        </w:rPr>
        <w:t>забезпечують організаційне та методичне керівництво діяльністю регіональних (обласних)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кримінальні правопорушення, зазначені в пункті 3.1 цього Положення</w:t>
      </w:r>
      <w:r w:rsidRPr="00507B1F">
        <w:rPr>
          <w:rFonts w:ascii="Times New Roman" w:hAnsi="Times New Roman"/>
          <w:bCs/>
          <w:color w:val="000000"/>
          <w:sz w:val="28"/>
          <w:szCs w:val="28"/>
        </w:rPr>
        <w:t>;</w:t>
      </w:r>
      <w:proofErr w:type="gramEnd"/>
    </w:p>
    <w:p w:rsidR="009B56E4" w:rsidRPr="00507B1F" w:rsidRDefault="009B56E4" w:rsidP="00111814">
      <w:pPr>
        <w:tabs>
          <w:tab w:val="left" w:pos="1134"/>
          <w:tab w:val="left" w:pos="1276"/>
        </w:tabs>
        <w:autoSpaceDE w:val="0"/>
        <w:autoSpaceDN w:val="0"/>
        <w:adjustRightInd w:val="0"/>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shd w:val="clear" w:color="auto" w:fill="FFFFFF"/>
        </w:rPr>
        <w:t xml:space="preserve">  </w:t>
      </w:r>
      <w:r w:rsidRPr="00507B1F">
        <w:rPr>
          <w:rFonts w:ascii="Times New Roman" w:hAnsi="Times New Roman"/>
          <w:color w:val="000000"/>
          <w:sz w:val="28"/>
          <w:szCs w:val="28"/>
          <w:shd w:val="clear" w:color="auto" w:fill="FFFFFF"/>
        </w:rPr>
        <w:tab/>
      </w:r>
      <w:r w:rsidRPr="00507B1F">
        <w:rPr>
          <w:rFonts w:ascii="Times New Roman" w:hAnsi="Times New Roman"/>
          <w:color w:val="000000"/>
          <w:sz w:val="28"/>
          <w:szCs w:val="28"/>
          <w:shd w:val="clear" w:color="auto" w:fill="FFFFFF"/>
        </w:rPr>
        <w:tab/>
        <w:t xml:space="preserve">забезпечують впровадження інноваційних методів </w:t>
      </w:r>
      <w:r w:rsidRPr="00507B1F">
        <w:rPr>
          <w:rFonts w:ascii="Times New Roman" w:hAnsi="Times New Roman"/>
          <w:color w:val="000000"/>
          <w:sz w:val="28"/>
          <w:szCs w:val="28"/>
        </w:rPr>
        <w:t>аналізу інформації</w:t>
      </w:r>
      <w:r w:rsidRPr="00507B1F">
        <w:rPr>
          <w:rFonts w:ascii="Times New Roman" w:hAnsi="Times New Roman"/>
          <w:color w:val="000000"/>
          <w:sz w:val="28"/>
          <w:szCs w:val="28"/>
          <w:shd w:val="clear" w:color="auto" w:fill="FFFFFF"/>
        </w:rPr>
        <w:t xml:space="preserve"> та рішень з огляду на міжнародний досвід щодо інформаційно-аналітичного забезпечення діяльності Департаменту, управлінь, відділів;</w:t>
      </w:r>
    </w:p>
    <w:p w:rsidR="009B56E4" w:rsidRPr="00507B1F" w:rsidRDefault="009B56E4" w:rsidP="00111814">
      <w:pPr>
        <w:widowControl w:val="0"/>
        <w:numPr>
          <w:ilvl w:val="0"/>
          <w:numId w:val="3"/>
        </w:numPr>
        <w:tabs>
          <w:tab w:val="clear" w:pos="1273"/>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та безпосередньо беруть участь у перевірках регіональних прокуратур, наданні практичної допомоги, здійснюють контроль за реалізацією таких заходів та усуненням виявлених недоліків;</w:t>
      </w:r>
    </w:p>
    <w:p w:rsidR="009B56E4" w:rsidRPr="00507B1F" w:rsidRDefault="009B56E4" w:rsidP="00111814">
      <w:pPr>
        <w:widowControl w:val="0"/>
        <w:tabs>
          <w:tab w:val="left" w:pos="720"/>
          <w:tab w:val="left" w:pos="1276"/>
          <w:tab w:val="left" w:pos="5760"/>
        </w:tabs>
        <w:spacing w:before="100" w:after="0" w:line="240" w:lineRule="atLeast"/>
        <w:jc w:val="both"/>
        <w:rPr>
          <w:color w:val="000000"/>
        </w:rPr>
      </w:pPr>
      <w:r w:rsidRPr="00507B1F">
        <w:rPr>
          <w:rFonts w:ascii="Times New Roman" w:hAnsi="Times New Roman"/>
          <w:color w:val="000000"/>
          <w:sz w:val="28"/>
          <w:szCs w:val="28"/>
        </w:rPr>
        <w:tab/>
        <w:t>-</w:t>
      </w:r>
      <w:r w:rsidRPr="00507B1F">
        <w:rPr>
          <w:rFonts w:ascii="Times New Roman" w:hAnsi="Times New Roman"/>
          <w:color w:val="000000"/>
          <w:sz w:val="28"/>
          <w:szCs w:val="28"/>
        </w:rPr>
        <w:tab/>
        <w:t>забезпечують підготовку матеріалів до нарад у керівництва Офісу Генерального прокурора, Департаменту та управлінь;</w:t>
      </w:r>
    </w:p>
    <w:p w:rsidR="009B56E4" w:rsidRPr="00507B1F" w:rsidRDefault="009B56E4" w:rsidP="00111814">
      <w:pPr>
        <w:widowControl w:val="0"/>
        <w:tabs>
          <w:tab w:val="left" w:pos="720"/>
          <w:tab w:val="left" w:pos="1276"/>
          <w:tab w:val="left" w:pos="5760"/>
        </w:tabs>
        <w:spacing w:before="100" w:after="0" w:line="240" w:lineRule="atLeast"/>
        <w:jc w:val="both"/>
        <w:rPr>
          <w:color w:val="000000"/>
        </w:rPr>
      </w:pPr>
      <w:r w:rsidRPr="00507B1F">
        <w:rPr>
          <w:rFonts w:ascii="Times New Roman" w:hAnsi="Times New Roman"/>
          <w:color w:val="000000"/>
          <w:sz w:val="28"/>
          <w:szCs w:val="28"/>
        </w:rPr>
        <w:tab/>
        <w:t>-</w:t>
      </w:r>
      <w:r w:rsidRPr="00507B1F">
        <w:rPr>
          <w:rFonts w:ascii="Times New Roman" w:hAnsi="Times New Roman"/>
          <w:color w:val="000000"/>
          <w:sz w:val="28"/>
          <w:szCs w:val="28"/>
        </w:rPr>
        <w:tab/>
        <w:t>виконують інші завдання та службові доручення керівництва Департаменту та управлінь.</w:t>
      </w:r>
    </w:p>
    <w:p w:rsidR="009B56E4" w:rsidRPr="0068092C" w:rsidRDefault="009B56E4" w:rsidP="00C32AD2">
      <w:pPr>
        <w:tabs>
          <w:tab w:val="left" w:pos="1276"/>
          <w:tab w:val="left" w:pos="5760"/>
        </w:tabs>
        <w:spacing w:before="100" w:after="0" w:line="240" w:lineRule="auto"/>
        <w:jc w:val="both"/>
        <w:rPr>
          <w:color w:val="000000"/>
          <w:sz w:val="28"/>
          <w:szCs w:val="28"/>
        </w:rPr>
      </w:pP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6.</w:t>
      </w:r>
      <w:r w:rsidRPr="00507B1F">
        <w:rPr>
          <w:rFonts w:ascii="Times New Roman" w:hAnsi="Times New Roman"/>
          <w:b/>
          <w:color w:val="000000"/>
          <w:sz w:val="28"/>
          <w:szCs w:val="28"/>
        </w:rPr>
        <w:tab/>
        <w:t xml:space="preserve">Заступники начальників відділів </w:t>
      </w:r>
      <w:r w:rsidRPr="00507B1F">
        <w:rPr>
          <w:rFonts w:ascii="Times New Roman" w:hAnsi="Times New Roman"/>
          <w:color w:val="000000"/>
          <w:sz w:val="28"/>
          <w:szCs w:val="28"/>
        </w:rPr>
        <w:t>(у межах компетенції відділів):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сприяють начальникам відділів у забезпеченні належної організації роботи, здійснюють поточний контроль за виконанням підлеглими працівниками службових обов’язків</w:t>
      </w:r>
      <w:r w:rsidRPr="00507B1F">
        <w:rPr>
          <w:rFonts w:ascii="Times New Roman" w:hAnsi="Times New Roman"/>
          <w:bCs/>
          <w:color w:val="000000"/>
          <w:sz w:val="28"/>
          <w:szCs w:val="28"/>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забезпечують виконання вимог організаційно-розпорядчих документів, завдань і доручень керівництва Офісу Генерального прокурора, Департаменту, управлінь та відділів, здійснюють заходи, визначені планами роботи, рішеннями нарад з питань роботи відділів;</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b/>
          <w:bCs/>
          <w:color w:val="000000"/>
          <w:sz w:val="28"/>
          <w:szCs w:val="28"/>
        </w:rPr>
        <w:tab/>
      </w:r>
      <w:r w:rsidRPr="00507B1F">
        <w:rPr>
          <w:rFonts w:ascii="Times New Roman" w:hAnsi="Times New Roman"/>
          <w:bCs/>
          <w:color w:val="000000"/>
          <w:sz w:val="28"/>
          <w:szCs w:val="28"/>
        </w:rPr>
        <w:t>забезпечують</w:t>
      </w:r>
      <w:r w:rsidRPr="00507B1F">
        <w:rPr>
          <w:rFonts w:ascii="Times New Roman" w:hAnsi="Times New Roman"/>
          <w:color w:val="000000"/>
          <w:sz w:val="28"/>
          <w:szCs w:val="28"/>
        </w:rPr>
        <w:t xml:space="preserve"> проведення аналітичної та методичної роботи з питань діяльності відділів;</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за дорученням керівництва беруть участь у підготовці та проведенні навчально-методичних заходів, підвищенні кваліфікації працівників відділів;</w:t>
      </w:r>
    </w:p>
    <w:p w:rsidR="009B56E4" w:rsidRPr="00507B1F" w:rsidRDefault="009B56E4" w:rsidP="00111814">
      <w:pPr>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lastRenderedPageBreak/>
        <w:t>-</w:t>
      </w:r>
      <w:r w:rsidRPr="00507B1F">
        <w:rPr>
          <w:rFonts w:ascii="Times New Roman" w:hAnsi="Times New Roman"/>
          <w:color w:val="000000"/>
          <w:sz w:val="28"/>
          <w:szCs w:val="28"/>
        </w:rPr>
        <w:tab/>
        <w:t>за дорученням керівництва Офісу Генерального прокурора, Департаменту та управлінь особисто вивчають матеріали кримінальних проваджень та підтримують публічне обвинувачення;</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у межах повноважень структурних підрозділів здійснюють </w:t>
      </w:r>
      <w:r w:rsidRPr="00507B1F">
        <w:rPr>
          <w:rFonts w:ascii="Times New Roman" w:hAnsi="Times New Roman"/>
          <w:color w:val="000000"/>
          <w:sz w:val="28"/>
          <w:szCs w:val="28"/>
          <w:lang w:eastAsia="ru-RU"/>
        </w:rPr>
        <w:t>особистий прийом, забезпечують розгляд і вирішення звернень громадян</w:t>
      </w:r>
      <w:r w:rsidRPr="00507B1F">
        <w:rPr>
          <w:rFonts w:ascii="Times New Roman" w:hAnsi="Times New Roman"/>
          <w:color w:val="000000"/>
          <w:kern w:val="16"/>
          <w:sz w:val="28"/>
          <w:szCs w:val="28"/>
          <w:lang w:eastAsia="ru-RU"/>
        </w:rPr>
        <w:t xml:space="preserve">, </w:t>
      </w:r>
      <w:r w:rsidRPr="00507B1F">
        <w:rPr>
          <w:rFonts w:ascii="Times New Roman" w:hAnsi="Times New Roman"/>
          <w:color w:val="000000"/>
          <w:sz w:val="28"/>
          <w:szCs w:val="28"/>
          <w:lang w:eastAsia="ru-RU"/>
        </w:rPr>
        <w:t xml:space="preserve">запитів і звернень народних депутатів України, </w:t>
      </w:r>
      <w:r w:rsidRPr="00507B1F">
        <w:rPr>
          <w:rFonts w:ascii="Times New Roman" w:hAnsi="Times New Roman"/>
          <w:color w:val="000000"/>
          <w:sz w:val="28"/>
          <w:szCs w:val="28"/>
        </w:rPr>
        <w:t>представників державних, громадських організацій та інших осіб</w:t>
      </w:r>
      <w:r w:rsidRPr="00507B1F">
        <w:rPr>
          <w:rFonts w:ascii="Times New Roman" w:hAnsi="Times New Roman"/>
          <w:color w:val="000000"/>
          <w:sz w:val="28"/>
          <w:szCs w:val="28"/>
          <w:lang w:eastAsia="uk-UA"/>
        </w:rPr>
        <w:t xml:space="preserve">, </w:t>
      </w:r>
      <w:r w:rsidRPr="00507B1F">
        <w:rPr>
          <w:rFonts w:ascii="Times New Roman" w:hAnsi="Times New Roman"/>
          <w:color w:val="000000"/>
          <w:sz w:val="28"/>
          <w:szCs w:val="28"/>
          <w:lang w:eastAsia="ru-RU"/>
        </w:rPr>
        <w:t xml:space="preserve">скарг учасників кримінального провадження, запитів на інформацію, повідомлень у засобах масової інформації, </w:t>
      </w:r>
      <w:r w:rsidRPr="00507B1F">
        <w:rPr>
          <w:rFonts w:ascii="Times New Roman" w:hAnsi="Times New Roman"/>
          <w:color w:val="000000"/>
          <w:sz w:val="28"/>
          <w:szCs w:val="28"/>
        </w:rPr>
        <w:t>готують проекти процесуальних документів, відповідей на звернення, запити та скарги;</w:t>
      </w:r>
    </w:p>
    <w:p w:rsidR="009B56E4" w:rsidRPr="00507B1F" w:rsidRDefault="009B56E4" w:rsidP="00111814">
      <w:pPr>
        <w:widowControl w:val="0"/>
        <w:numPr>
          <w:ilvl w:val="0"/>
          <w:numId w:val="2"/>
        </w:numPr>
        <w:tabs>
          <w:tab w:val="left" w:pos="284"/>
          <w:tab w:val="left" w:pos="567"/>
          <w:tab w:val="left" w:pos="12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періодично</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вивчають стан</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виконавської дисципліни у відділах, ведуть облік роботи;</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готують матеріали для опублікування в засобах масової інформації та розміщення на офіційному веб-сайті Офісу Генерального прокурора;</w:t>
      </w:r>
    </w:p>
    <w:p w:rsidR="009B56E4" w:rsidRPr="00507B1F" w:rsidRDefault="009B56E4" w:rsidP="00111814">
      <w:pPr>
        <w:widowControl w:val="0"/>
        <w:tabs>
          <w:tab w:val="left"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вносять пропозиції щодо удосконалення роботи на закріплених напрямах;</w:t>
      </w:r>
    </w:p>
    <w:p w:rsidR="009B56E4" w:rsidRPr="00507B1F" w:rsidRDefault="009B56E4" w:rsidP="00111814">
      <w:pPr>
        <w:widowControl w:val="0"/>
        <w:numPr>
          <w:ilvl w:val="0"/>
          <w:numId w:val="2"/>
        </w:numPr>
        <w:tabs>
          <w:tab w:val="left" w:pos="12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виконують інші завдання та службові доручення керівництва; </w:t>
      </w:r>
    </w:p>
    <w:p w:rsidR="009B56E4" w:rsidRPr="00507B1F" w:rsidRDefault="009B56E4" w:rsidP="00111814">
      <w:pPr>
        <w:widowControl w:val="0"/>
        <w:numPr>
          <w:ilvl w:val="0"/>
          <w:numId w:val="2"/>
        </w:numPr>
        <w:tabs>
          <w:tab w:val="left" w:pos="12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у разі відсутності начальників відділів виконують їхні обов’язки. </w:t>
      </w:r>
    </w:p>
    <w:p w:rsidR="009B56E4" w:rsidRPr="00507B1F" w:rsidRDefault="009B56E4" w:rsidP="00111814">
      <w:pPr>
        <w:widowControl w:val="0"/>
        <w:tabs>
          <w:tab w:val="left" w:pos="1276"/>
        </w:tabs>
        <w:spacing w:before="100" w:after="0" w:line="240" w:lineRule="auto"/>
        <w:ind w:firstLine="709"/>
        <w:jc w:val="both"/>
        <w:rPr>
          <w:rFonts w:ascii="Times New Roman" w:hAnsi="Times New Roman"/>
          <w:bCs/>
          <w:color w:val="000000"/>
          <w:sz w:val="28"/>
          <w:szCs w:val="28"/>
        </w:rPr>
      </w:pPr>
      <w:r w:rsidRPr="00507B1F">
        <w:rPr>
          <w:rFonts w:ascii="Times New Roman" w:hAnsi="Times New Roman"/>
          <w:b/>
          <w:color w:val="000000"/>
          <w:sz w:val="28"/>
          <w:szCs w:val="28"/>
        </w:rPr>
        <w:t>6.1. Заступники начальників відділів процесуального керівництва у кримінальних провадженнях</w:t>
      </w:r>
      <w:r w:rsidRPr="00507B1F">
        <w:rPr>
          <w:rFonts w:ascii="Times New Roman" w:hAnsi="Times New Roman"/>
          <w:color w:val="000000"/>
          <w:sz w:val="28"/>
          <w:szCs w:val="28"/>
        </w:rPr>
        <w:t>,</w:t>
      </w:r>
      <w:r w:rsidRPr="00507B1F">
        <w:rPr>
          <w:rFonts w:ascii="Times New Roman" w:hAnsi="Times New Roman"/>
          <w:bCs/>
          <w:color w:val="000000"/>
          <w:sz w:val="28"/>
          <w:szCs w:val="28"/>
        </w:rPr>
        <w:t xml:space="preserve"> окрім зазначених, виконують також інші повноваження, зокрема: </w:t>
      </w:r>
    </w:p>
    <w:p w:rsidR="009B56E4" w:rsidRPr="00507B1F" w:rsidRDefault="009B56E4" w:rsidP="00111814">
      <w:pPr>
        <w:widowControl w:val="0"/>
        <w:tabs>
          <w:tab w:val="left" w:pos="284"/>
          <w:tab w:val="left" w:pos="993"/>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r>
      <w:r w:rsidRPr="00507B1F">
        <w:rPr>
          <w:rFonts w:ascii="Times New Roman" w:hAnsi="Times New Roman"/>
          <w:color w:val="000000"/>
          <w:sz w:val="28"/>
          <w:szCs w:val="28"/>
        </w:rPr>
        <w:tab/>
        <w:t>забезпечують додержання вимог закону під час здійснення нагляду у формі процесуального керівництва досудовим розслідуванням прокурорами відділів;</w:t>
      </w:r>
    </w:p>
    <w:p w:rsidR="009B56E4" w:rsidRPr="00507B1F" w:rsidRDefault="009B56E4" w:rsidP="00111814">
      <w:pPr>
        <w:widowControl w:val="0"/>
        <w:tabs>
          <w:tab w:val="left" w:pos="993"/>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r>
      <w:r w:rsidRPr="00507B1F">
        <w:rPr>
          <w:rFonts w:ascii="Times New Roman" w:hAnsi="Times New Roman"/>
          <w:color w:val="000000"/>
          <w:sz w:val="28"/>
          <w:szCs w:val="28"/>
        </w:rPr>
        <w:tab/>
        <w:t>виконують повноваження, передбачені частинами другою, третьою статті 36 КПК України;</w:t>
      </w:r>
    </w:p>
    <w:p w:rsidR="009B56E4" w:rsidRPr="00507B1F" w:rsidRDefault="009B56E4" w:rsidP="00111814">
      <w:pPr>
        <w:widowControl w:val="0"/>
        <w:tabs>
          <w:tab w:val="left" w:pos="993"/>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r>
      <w:r w:rsidRPr="00507B1F">
        <w:rPr>
          <w:rFonts w:ascii="Times New Roman" w:hAnsi="Times New Roman"/>
          <w:color w:val="000000"/>
          <w:sz w:val="28"/>
          <w:szCs w:val="28"/>
          <w:lang w:eastAsia="uk-UA"/>
        </w:rPr>
        <w:tab/>
        <w:t>готують вказівки і доручення з питань організації процесуального керівництва досудовим розслідуванням та підтримання публічного обвинувачення у кримінальних провадженнях у суді;</w:t>
      </w:r>
    </w:p>
    <w:p w:rsidR="009B56E4" w:rsidRPr="00507B1F" w:rsidRDefault="009B56E4" w:rsidP="00111814">
      <w:pPr>
        <w:widowControl w:val="0"/>
        <w:tabs>
          <w:tab w:val="left" w:pos="993"/>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r>
      <w:r w:rsidRPr="00507B1F">
        <w:rPr>
          <w:rFonts w:ascii="Times New Roman" w:hAnsi="Times New Roman"/>
          <w:color w:val="000000"/>
          <w:sz w:val="28"/>
          <w:szCs w:val="28"/>
        </w:rPr>
        <w:tab/>
        <w:t>беруть участь у розгляді судами клопотань слідчих і прокурорів, судовому розгляді кримінальних проваджень та з інших питань кримінального судочинства, оскарження дій слідчих і прокурорів у кримінальному провадженні;</w:t>
      </w:r>
    </w:p>
    <w:p w:rsidR="009B56E4" w:rsidRPr="00507B1F" w:rsidRDefault="009B56E4" w:rsidP="00111814">
      <w:pPr>
        <w:widowControl w:val="0"/>
        <w:tabs>
          <w:tab w:val="left" w:pos="993"/>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r>
      <w:r w:rsidRPr="00507B1F">
        <w:rPr>
          <w:rFonts w:ascii="Times New Roman" w:hAnsi="Times New Roman"/>
          <w:color w:val="000000"/>
          <w:sz w:val="28"/>
          <w:szCs w:val="28"/>
        </w:rPr>
        <w:tab/>
        <w:t>готують проекти постанов про скасування незаконних процесуальних рішень, за необхідності доповідають про них керівництву відділів, управлінь та Департаменту;</w:t>
      </w:r>
    </w:p>
    <w:p w:rsidR="009B56E4" w:rsidRPr="00111814" w:rsidRDefault="009B56E4" w:rsidP="00533A59">
      <w:pPr>
        <w:widowControl w:val="0"/>
        <w:tabs>
          <w:tab w:val="left" w:pos="1260"/>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color w:val="000000"/>
          <w:sz w:val="28"/>
          <w:szCs w:val="28"/>
        </w:rPr>
        <w:t>-</w:t>
      </w:r>
      <w:r w:rsidRPr="00507B1F">
        <w:rPr>
          <w:rFonts w:ascii="Times New Roman" w:hAnsi="Times New Roman"/>
          <w:color w:val="000000"/>
          <w:sz w:val="28"/>
          <w:szCs w:val="28"/>
        </w:rPr>
        <w:tab/>
      </w:r>
      <w:r w:rsidRPr="00507B1F">
        <w:rPr>
          <w:rFonts w:ascii="Times New Roman" w:hAnsi="Times New Roman"/>
          <w:color w:val="000000"/>
          <w:sz w:val="28"/>
          <w:szCs w:val="28"/>
        </w:rPr>
        <w:tab/>
        <w:t xml:space="preserve">складають протоколи про адміністративні правопорушення, передбачені статтями 185-4, 185-8, 185-11 КУпАП, готують рапорти про внесення відомостей до ЄРДР. </w:t>
      </w:r>
    </w:p>
    <w:p w:rsidR="009B56E4" w:rsidRPr="00507B1F" w:rsidRDefault="009B56E4" w:rsidP="00111814">
      <w:pPr>
        <w:widowControl w:val="0"/>
        <w:tabs>
          <w:tab w:val="left" w:pos="1276"/>
        </w:tabs>
        <w:spacing w:before="100" w:after="0" w:line="240" w:lineRule="auto"/>
        <w:ind w:firstLine="709"/>
        <w:jc w:val="both"/>
        <w:rPr>
          <w:rFonts w:ascii="Times New Roman" w:hAnsi="Times New Roman"/>
          <w:bCs/>
          <w:color w:val="000000"/>
          <w:sz w:val="28"/>
          <w:szCs w:val="28"/>
        </w:rPr>
      </w:pPr>
      <w:r w:rsidRPr="00507B1F">
        <w:rPr>
          <w:rFonts w:ascii="Times New Roman" w:hAnsi="Times New Roman"/>
          <w:b/>
          <w:color w:val="000000"/>
          <w:sz w:val="28"/>
          <w:szCs w:val="28"/>
        </w:rPr>
        <w:t>6.2. Заступники начальників відділів нагляду та інформаційно-аналітичної роботи у кримінальних провадженнях</w:t>
      </w:r>
      <w:r w:rsidRPr="00507B1F">
        <w:rPr>
          <w:rFonts w:ascii="Times New Roman" w:hAnsi="Times New Roman"/>
          <w:color w:val="000000"/>
          <w:sz w:val="28"/>
          <w:szCs w:val="28"/>
        </w:rPr>
        <w:t xml:space="preserve">, </w:t>
      </w:r>
      <w:r w:rsidRPr="00507B1F">
        <w:rPr>
          <w:rFonts w:ascii="Times New Roman" w:hAnsi="Times New Roman"/>
          <w:bCs/>
          <w:color w:val="000000"/>
          <w:sz w:val="28"/>
          <w:szCs w:val="28"/>
        </w:rPr>
        <w:t xml:space="preserve">окрім зазначених, </w:t>
      </w:r>
      <w:r w:rsidRPr="00507B1F">
        <w:rPr>
          <w:rFonts w:ascii="Times New Roman" w:hAnsi="Times New Roman"/>
          <w:bCs/>
          <w:color w:val="000000"/>
          <w:sz w:val="28"/>
          <w:szCs w:val="28"/>
        </w:rPr>
        <w:lastRenderedPageBreak/>
        <w:t>виконують також інші повноваження, зокрема:</w:t>
      </w:r>
    </w:p>
    <w:p w:rsidR="009B56E4" w:rsidRPr="00507B1F" w:rsidRDefault="009B56E4" w:rsidP="00111814">
      <w:pPr>
        <w:widowControl w:val="0"/>
        <w:tabs>
          <w:tab w:val="left" w:pos="708"/>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опрацьовують та узагальнюють інформації про кримінальні правопорушення та інші події, а також здійснюють моніторинг ЄРДР  про злочини, вчинені на тимчасово окупованих територіях Автономної Республіки Крим і міста Севастополя,</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 xml:space="preserve">Донецької і Луганської областей та в умовах збройного конфлікту: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здійснюють облік кримінальних проваджень про злочини такої категорії з метою збору доказів, що підтверджують факти вчинення посягань на правовідносини, що охороняються міжнародним гуманітарним правом;</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вивчають, аналізують та систематизують докази, отримані під час досудового розслідування та судового розгляду кримінальних проваджень про злочини такої категорії;</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здійснюють підготовку інформації та матеріалів, що підлягають направленню до Офісу Прокурора Міжнародного кримінального суду;</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проводять інформаційно-аналітичну роботу під час досудового розслідування та судового розгляду кримінальних проваджень про злочини, вчинені на тимчасово окупованих територіях Автономної Республіки Крим і міста Севастополя, Донецької і Луганської областей та в умовах збройного конфлікту, а також щодо осіб, які притягуються до кримінальної відповідальності за їх вчинення;</w:t>
      </w:r>
    </w:p>
    <w:p w:rsidR="009B56E4" w:rsidRPr="00507B1F" w:rsidRDefault="009B56E4" w:rsidP="00111814">
      <w:pPr>
        <w:widowControl w:val="0"/>
        <w:numPr>
          <w:ilvl w:val="0"/>
          <w:numId w:val="2"/>
        </w:numPr>
        <w:tabs>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shd w:val="clear" w:color="auto" w:fill="FFFFFF"/>
        </w:rPr>
        <w:tab/>
      </w:r>
      <w:r w:rsidRPr="00507B1F">
        <w:rPr>
          <w:rFonts w:ascii="Times New Roman" w:hAnsi="Times New Roman"/>
          <w:color w:val="000000"/>
          <w:sz w:val="28"/>
          <w:szCs w:val="28"/>
        </w:rPr>
        <w:t>здійснюють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F30FBA" w:rsidRDefault="009B56E4" w:rsidP="00111814">
      <w:pPr>
        <w:tabs>
          <w:tab w:val="left" w:pos="0"/>
          <w:tab w:val="left" w:pos="1276"/>
        </w:tabs>
        <w:spacing w:before="100" w:after="0" w:line="240" w:lineRule="atLeast"/>
        <w:ind w:firstLine="709"/>
        <w:jc w:val="both"/>
        <w:rPr>
          <w:rFonts w:ascii="Times New Roman" w:hAnsi="Times New Roman"/>
          <w:bCs/>
          <w:color w:val="000000"/>
          <w:sz w:val="28"/>
          <w:szCs w:val="28"/>
        </w:rPr>
      </w:pPr>
      <w:r w:rsidRPr="00F30FBA">
        <w:rPr>
          <w:rFonts w:ascii="Times New Roman" w:hAnsi="Times New Roman"/>
          <w:color w:val="000000"/>
          <w:sz w:val="28"/>
          <w:szCs w:val="28"/>
        </w:rPr>
        <w:t xml:space="preserve">- </w:t>
      </w:r>
      <w:r w:rsidRPr="00F30FBA">
        <w:rPr>
          <w:rFonts w:ascii="Times New Roman" w:hAnsi="Times New Roman"/>
          <w:color w:val="000000"/>
          <w:sz w:val="28"/>
          <w:szCs w:val="28"/>
        </w:rPr>
        <w:tab/>
        <w:t>забезпечують організаційне та методичне керівництво діяльністю регіональних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провадженнях про кримінальні правопорушення, зазначені в пункті 3.1 цього Положення</w:t>
      </w:r>
      <w:r w:rsidRPr="00F30FBA">
        <w:rPr>
          <w:rFonts w:ascii="Times New Roman" w:hAnsi="Times New Roman"/>
          <w:bCs/>
          <w:color w:val="000000"/>
          <w:sz w:val="28"/>
          <w:szCs w:val="28"/>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за дорученням керівництва Офісу Генерального прокурора, Департаменту, управлінь та відділів здійснюють нагляд у формі процесуального керівництва досудовим розслідуванням, підтримують публічне обвинувачення, особисто вивчають матеріали кримінальних проваджень, беруть участь у перегляді судових рішень у судах апеляційної та касаційної інстанцій</w:t>
      </w:r>
      <w:r w:rsidRPr="00507B1F">
        <w:rPr>
          <w:rFonts w:ascii="Times New Roman" w:hAnsi="Times New Roman"/>
          <w:color w:val="000000"/>
          <w:sz w:val="28"/>
          <w:szCs w:val="28"/>
          <w:lang w:eastAsia="ru-RU"/>
        </w:rPr>
        <w:t xml:space="preserve">, за нововиявленими або виключними обставинами (окрім заступника начальника відділу </w:t>
      </w:r>
      <w:r w:rsidRPr="00507B1F">
        <w:rPr>
          <w:rFonts w:ascii="Times New Roman" w:hAnsi="Times New Roman"/>
          <w:color w:val="000000"/>
          <w:sz w:val="28"/>
          <w:szCs w:val="28"/>
        </w:rPr>
        <w:t>нагляду та інформаційно-аналітичної роботи у кримінальних провадженнях щодо злочинів, вчинених на тимчасово окупованих територіях у Донецькій і Луганській областях та в умовах збройного конфлікту (державна служба)</w:t>
      </w:r>
      <w:r w:rsidRPr="00507B1F">
        <w:rPr>
          <w:rFonts w:ascii="Times New Roman" w:hAnsi="Times New Roman"/>
          <w:color w:val="000000"/>
          <w:sz w:val="28"/>
          <w:szCs w:val="28"/>
          <w:lang w:eastAsia="ru-RU"/>
        </w:rPr>
        <w:t xml:space="preserve">;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б</w:t>
      </w:r>
      <w:r w:rsidRPr="00507B1F">
        <w:rPr>
          <w:rFonts w:ascii="Times New Roman" w:hAnsi="Times New Roman"/>
          <w:bCs/>
          <w:color w:val="000000"/>
          <w:sz w:val="28"/>
          <w:szCs w:val="28"/>
        </w:rPr>
        <w:t xml:space="preserve">еруть участь у підготовці проектів </w:t>
      </w:r>
      <w:r w:rsidRPr="00507B1F">
        <w:rPr>
          <w:rFonts w:ascii="Times New Roman" w:hAnsi="Times New Roman"/>
          <w:color w:val="000000"/>
          <w:sz w:val="28"/>
          <w:szCs w:val="28"/>
        </w:rPr>
        <w:t xml:space="preserve">організаційно-розпорядчих документів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 xml:space="preserve">, службових листів, рішень нарад та </w:t>
      </w:r>
      <w:r w:rsidRPr="00507B1F">
        <w:rPr>
          <w:rFonts w:ascii="Times New Roman" w:hAnsi="Times New Roman"/>
          <w:color w:val="000000"/>
          <w:sz w:val="28"/>
          <w:szCs w:val="28"/>
        </w:rPr>
        <w:lastRenderedPageBreak/>
        <w:t>особисто складають проекти вказаних документів;</w:t>
      </w:r>
    </w:p>
    <w:p w:rsidR="009B56E4" w:rsidRPr="00533A59" w:rsidRDefault="009B56E4" w:rsidP="00122EFC">
      <w:pPr>
        <w:widowControl w:val="0"/>
        <w:tabs>
          <w:tab w:val="left" w:pos="1134"/>
          <w:tab w:val="left" w:pos="1276"/>
        </w:tabs>
        <w:spacing w:before="100" w:after="0" w:line="240" w:lineRule="atLeast"/>
        <w:ind w:firstLine="709"/>
        <w:jc w:val="both"/>
        <w:rPr>
          <w:rFonts w:ascii="Times New Roman" w:hAnsi="Times New Roman"/>
          <w:color w:val="000000"/>
          <w:sz w:val="28"/>
          <w:szCs w:val="28"/>
          <w:lang w:val="ru-RU"/>
        </w:rPr>
      </w:pPr>
      <w:r w:rsidRPr="00507B1F">
        <w:rPr>
          <w:rFonts w:ascii="Times New Roman" w:hAnsi="Times New Roman"/>
          <w:color w:val="000000"/>
          <w:sz w:val="28"/>
          <w:szCs w:val="28"/>
        </w:rPr>
        <w:t>-</w:t>
      </w:r>
      <w:r w:rsidRPr="00507B1F">
        <w:rPr>
          <w:rFonts w:ascii="Times New Roman" w:hAnsi="Times New Roman"/>
          <w:color w:val="000000"/>
          <w:sz w:val="28"/>
          <w:szCs w:val="28"/>
        </w:rPr>
        <w:tab/>
      </w:r>
      <w:r w:rsidRPr="00507B1F">
        <w:rPr>
          <w:rFonts w:ascii="Times New Roman" w:hAnsi="Times New Roman"/>
          <w:color w:val="000000"/>
          <w:sz w:val="28"/>
          <w:szCs w:val="28"/>
        </w:rPr>
        <w:tab/>
        <w:t xml:space="preserve">готують матеріали для розгляду на нарадах з питань діяльності Департаменту, управлінь, відділів, вносять пропозиції до плану роботи </w:t>
      </w:r>
      <w:r w:rsidRPr="00507B1F">
        <w:rPr>
          <w:rFonts w:ascii="Times New Roman" w:hAnsi="Times New Roman"/>
          <w:bCs/>
          <w:iCs/>
          <w:color w:val="000000"/>
          <w:sz w:val="28"/>
          <w:szCs w:val="28"/>
          <w:lang w:eastAsia="ru-RU"/>
        </w:rPr>
        <w:t>Офісу Генерального прокурора</w:t>
      </w:r>
      <w:r w:rsidRPr="00507B1F">
        <w:rPr>
          <w:rFonts w:ascii="Times New Roman" w:hAnsi="Times New Roman"/>
          <w:color w:val="000000"/>
          <w:sz w:val="28"/>
          <w:szCs w:val="28"/>
        </w:rPr>
        <w:t>;</w:t>
      </w:r>
    </w:p>
    <w:p w:rsidR="009B56E4" w:rsidRPr="00507B1F" w:rsidRDefault="009B56E4" w:rsidP="00122EFC">
      <w:pPr>
        <w:numPr>
          <w:ilvl w:val="0"/>
          <w:numId w:val="3"/>
        </w:numPr>
        <w:tabs>
          <w:tab w:val="clear" w:pos="1273"/>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беруть участь у перевірках регіональних (обласних) прокуратур, наданні практичної допомоги, здійснюють контроль за реалізацією таких заходів та усуненням виявлених недоліків;</w:t>
      </w:r>
    </w:p>
    <w:p w:rsidR="009B56E4" w:rsidRPr="00507B1F" w:rsidRDefault="009B56E4" w:rsidP="00111814">
      <w:pPr>
        <w:widowControl w:val="0"/>
        <w:numPr>
          <w:ilvl w:val="0"/>
          <w:numId w:val="3"/>
        </w:numPr>
        <w:tabs>
          <w:tab w:val="clear" w:pos="1273"/>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опрацювання проектів законодавчих та інших нормативно-правових актів, готують пропозиції щодо удосконалення законодавства.</w:t>
      </w:r>
    </w:p>
    <w:p w:rsidR="009B56E4" w:rsidRPr="00533A59" w:rsidRDefault="009B56E4" w:rsidP="00C32AD2">
      <w:pPr>
        <w:widowControl w:val="0"/>
        <w:tabs>
          <w:tab w:val="left" w:pos="1276"/>
        </w:tabs>
        <w:spacing w:before="100" w:after="0" w:line="240" w:lineRule="auto"/>
        <w:jc w:val="both"/>
        <w:rPr>
          <w:rFonts w:ascii="Times New Roman" w:hAnsi="Times New Roman"/>
          <w:b/>
          <w:color w:val="000000"/>
          <w:sz w:val="16"/>
          <w:szCs w:val="16"/>
          <w:lang w:val="ru-RU"/>
        </w:rPr>
      </w:pP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
          <w:bCs/>
          <w:color w:val="000000"/>
          <w:sz w:val="28"/>
          <w:szCs w:val="28"/>
          <w:lang w:eastAsia="ru-RU"/>
        </w:rPr>
      </w:pPr>
      <w:r w:rsidRPr="00507B1F">
        <w:rPr>
          <w:rFonts w:ascii="Times New Roman" w:hAnsi="Times New Roman"/>
          <w:b/>
          <w:bCs/>
          <w:color w:val="000000"/>
          <w:sz w:val="28"/>
          <w:szCs w:val="28"/>
          <w:lang w:eastAsia="ru-RU"/>
        </w:rPr>
        <w:t>7. Прокурори відділів:</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bCs/>
          <w:color w:val="000000"/>
          <w:sz w:val="28"/>
          <w:szCs w:val="28"/>
          <w:lang w:eastAsia="ru-RU"/>
        </w:rPr>
        <w:t>-</w:t>
      </w:r>
      <w:r w:rsidRPr="00507B1F">
        <w:rPr>
          <w:rFonts w:ascii="Times New Roman" w:hAnsi="Times New Roman"/>
          <w:bCs/>
          <w:color w:val="000000"/>
          <w:sz w:val="28"/>
          <w:szCs w:val="28"/>
          <w:lang w:eastAsia="ru-RU"/>
        </w:rPr>
        <w:tab/>
        <w:t>б</w:t>
      </w:r>
      <w:r w:rsidRPr="00507B1F">
        <w:rPr>
          <w:rFonts w:ascii="Times New Roman" w:hAnsi="Times New Roman"/>
          <w:color w:val="000000"/>
          <w:sz w:val="28"/>
          <w:szCs w:val="28"/>
          <w:lang w:eastAsia="ru-RU"/>
        </w:rPr>
        <w:t>езпосередньо виконують завдання та доручення керівництва Департаменту, управлінь і відділів, беруть участь у виконанні покладених на відділи завдань;</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 xml:space="preserve">за дорученням керівництва </w:t>
      </w:r>
      <w:r w:rsidRPr="00507B1F">
        <w:rPr>
          <w:rFonts w:ascii="Times New Roman" w:hAnsi="Times New Roman"/>
          <w:bCs/>
          <w:color w:val="000000"/>
          <w:sz w:val="28"/>
          <w:szCs w:val="28"/>
          <w:lang w:eastAsia="ru-RU"/>
        </w:rPr>
        <w:t>р</w:t>
      </w:r>
      <w:r w:rsidRPr="00507B1F">
        <w:rPr>
          <w:rFonts w:ascii="Times New Roman" w:hAnsi="Times New Roman"/>
          <w:color w:val="000000"/>
          <w:sz w:val="28"/>
          <w:szCs w:val="28"/>
          <w:lang w:eastAsia="ru-RU"/>
        </w:rPr>
        <w:t>озглядають звернення громадян, запити та звернення народних депутатів України, представників державних, громадських організацій, інших осіб, а також скарги учасників кримінального провадження на рішення, дії чи бездіяльність слідчих і прокурорів</w:t>
      </w:r>
      <w:r w:rsidRPr="00507B1F">
        <w:rPr>
          <w:rFonts w:ascii="Times New Roman" w:hAnsi="Times New Roman"/>
          <w:color w:val="000000"/>
          <w:sz w:val="28"/>
          <w:szCs w:val="28"/>
          <w:lang w:eastAsia="ar-SA"/>
        </w:rPr>
        <w:t>, заяви і повідомлення про кримінальні правопорушення</w:t>
      </w:r>
      <w:r w:rsidRPr="00507B1F">
        <w:rPr>
          <w:rFonts w:ascii="Times New Roman" w:hAnsi="Times New Roman"/>
          <w:color w:val="000000"/>
          <w:sz w:val="28"/>
          <w:szCs w:val="28"/>
          <w:lang w:eastAsia="ru-RU"/>
        </w:rPr>
        <w:t>, готують проекти відповідей та інформацій;</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вносять пропозиції щодо удосконалення роботи, ініціюють вжиття заходів, спрямованих на усунення виявлених недоліків, порушень виконавської дисципліни;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беруть участь у підготовці матеріалів для розгляду на нарадах у керівництва Офісу Генерального прокурора, Департаменту, управлінь, відділів, вносять пропозиції до плану роботи Офісу Генерального прокурора;</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готують проекти службових листів, наказів, інших документів                    із питань, віднесених до компетенції відділів;</w:t>
      </w:r>
    </w:p>
    <w:p w:rsidR="009B56E4" w:rsidRPr="00507B1F" w:rsidRDefault="009B56E4" w:rsidP="00111814">
      <w:pPr>
        <w:widowControl w:val="0"/>
        <w:shd w:val="clear" w:color="auto" w:fill="FFFFFF"/>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вивчають проекти законів та інших нормативно-правових актів, готують пропозиції, беруть участь у роботі з удосконалення законодавства;</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беруть участь у проведенні аналітичної та методичної роботи;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систематично працюють над підвищенням свого професійного рівня;</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bCs/>
          <w:color w:val="000000"/>
          <w:sz w:val="28"/>
          <w:szCs w:val="28"/>
          <w:lang w:eastAsia="ru-RU"/>
        </w:rPr>
        <w:t>-</w:t>
      </w:r>
      <w:r w:rsidRPr="00507B1F">
        <w:rPr>
          <w:rFonts w:ascii="Times New Roman" w:hAnsi="Times New Roman"/>
          <w:bCs/>
          <w:color w:val="000000"/>
          <w:sz w:val="28"/>
          <w:szCs w:val="28"/>
          <w:lang w:eastAsia="ru-RU"/>
        </w:rPr>
        <w:tab/>
      </w:r>
      <w:r w:rsidRPr="00507B1F">
        <w:rPr>
          <w:rFonts w:ascii="Times New Roman" w:hAnsi="Times New Roman"/>
          <w:color w:val="000000"/>
          <w:sz w:val="28"/>
          <w:szCs w:val="28"/>
          <w:lang w:eastAsia="ru-RU"/>
        </w:rPr>
        <w:t xml:space="preserve">ведуть облік проведеної роботи, </w:t>
      </w:r>
      <w:r w:rsidRPr="00507B1F">
        <w:rPr>
          <w:rFonts w:ascii="Times New Roman" w:hAnsi="Times New Roman"/>
          <w:bCs/>
          <w:color w:val="000000"/>
          <w:sz w:val="28"/>
          <w:szCs w:val="28"/>
          <w:lang w:eastAsia="ru-RU"/>
        </w:rPr>
        <w:t>н</w:t>
      </w:r>
      <w:r w:rsidRPr="00507B1F">
        <w:rPr>
          <w:rFonts w:ascii="Times New Roman" w:hAnsi="Times New Roman"/>
          <w:color w:val="000000"/>
          <w:sz w:val="28"/>
          <w:szCs w:val="28"/>
          <w:lang w:eastAsia="ru-RU"/>
        </w:rPr>
        <w:t xml:space="preserve">акопичують і систематизують інформаційні матеріали </w:t>
      </w:r>
      <w:r w:rsidRPr="00507B1F">
        <w:rPr>
          <w:rFonts w:ascii="Times New Roman" w:hAnsi="Times New Roman"/>
          <w:bCs/>
          <w:iCs/>
          <w:color w:val="000000"/>
          <w:sz w:val="28"/>
          <w:szCs w:val="28"/>
          <w:lang w:eastAsia="ru-RU"/>
        </w:rPr>
        <w:t>за закріпленими напрямами діяльності</w:t>
      </w:r>
      <w:r w:rsidRPr="00507B1F">
        <w:rPr>
          <w:rFonts w:ascii="Times New Roman" w:hAnsi="Times New Roman"/>
          <w:color w:val="000000"/>
          <w:sz w:val="28"/>
          <w:szCs w:val="28"/>
          <w:lang w:eastAsia="ru-RU"/>
        </w:rPr>
        <w:t>;</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вносять відомості до ЄРДР, </w:t>
      </w:r>
      <w:r w:rsidRPr="00507B1F">
        <w:rPr>
          <w:rFonts w:ascii="Times New Roman" w:hAnsi="Times New Roman"/>
          <w:color w:val="000000"/>
          <w:sz w:val="28"/>
          <w:szCs w:val="28"/>
          <w:lang w:eastAsia="ru-RU"/>
        </w:rPr>
        <w:t>ІАС «Облік та статистика органів прокуратури»</w:t>
      </w:r>
      <w:r w:rsidRPr="00507B1F">
        <w:rPr>
          <w:rFonts w:ascii="Times New Roman" w:hAnsi="Times New Roman"/>
          <w:color w:val="000000"/>
          <w:sz w:val="28"/>
          <w:szCs w:val="28"/>
          <w:lang w:eastAsia="uk-UA"/>
        </w:rPr>
        <w:t>, забезпечують повноту і об’єктивність відповідних даних;</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виконують інші завдання та службові доручення керівництва Департаменту, управлінь та відділів.</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bCs/>
          <w:color w:val="000000"/>
          <w:sz w:val="28"/>
          <w:szCs w:val="28"/>
          <w:lang w:eastAsia="uk-UA"/>
        </w:rPr>
      </w:pPr>
      <w:r w:rsidRPr="00507B1F">
        <w:rPr>
          <w:rFonts w:ascii="Times New Roman" w:hAnsi="Times New Roman"/>
          <w:b/>
          <w:color w:val="000000"/>
          <w:sz w:val="28"/>
          <w:szCs w:val="28"/>
          <w:lang w:eastAsia="ru-RU"/>
        </w:rPr>
        <w:t>7.1.</w:t>
      </w:r>
      <w:r w:rsidRPr="00507B1F">
        <w:rPr>
          <w:rFonts w:ascii="Times New Roman" w:hAnsi="Times New Roman"/>
          <w:b/>
          <w:color w:val="000000"/>
          <w:sz w:val="28"/>
          <w:szCs w:val="28"/>
          <w:lang w:eastAsia="ru-RU"/>
        </w:rPr>
        <w:tab/>
        <w:t xml:space="preserve"> Прокурори відділів, </w:t>
      </w:r>
      <w:r w:rsidRPr="00507B1F">
        <w:rPr>
          <w:rFonts w:ascii="Times New Roman" w:hAnsi="Times New Roman"/>
          <w:b/>
          <w:bCs/>
          <w:color w:val="000000"/>
          <w:sz w:val="28"/>
          <w:szCs w:val="28"/>
          <w:lang w:eastAsia="uk-UA"/>
        </w:rPr>
        <w:t>окрім зазначених, у межах компетенції виконують інші повноваження, зокрема:</w:t>
      </w:r>
    </w:p>
    <w:p w:rsidR="009B56E4" w:rsidRPr="00507B1F" w:rsidRDefault="009B56E4" w:rsidP="00111814">
      <w:pPr>
        <w:widowControl w:val="0"/>
        <w:shd w:val="clear" w:color="auto" w:fill="FFFFFF"/>
        <w:tabs>
          <w:tab w:val="left" w:pos="1276"/>
          <w:tab w:val="left" w:pos="1560"/>
        </w:tabs>
        <w:autoSpaceDE w:val="0"/>
        <w:autoSpaceDN w:val="0"/>
        <w:adjustRightInd w:val="0"/>
        <w:spacing w:before="100" w:after="0" w:line="240" w:lineRule="atLeast"/>
        <w:ind w:firstLine="709"/>
        <w:jc w:val="both"/>
        <w:rPr>
          <w:rFonts w:ascii="Times New Roman" w:hAnsi="Times New Roman"/>
          <w:b/>
          <w:bCs/>
          <w:color w:val="000000"/>
          <w:sz w:val="28"/>
          <w:szCs w:val="28"/>
          <w:lang w:eastAsia="uk-UA"/>
        </w:rPr>
      </w:pPr>
      <w:r w:rsidRPr="00507B1F">
        <w:rPr>
          <w:rFonts w:ascii="Times New Roman" w:hAnsi="Times New Roman"/>
          <w:b/>
          <w:color w:val="000000"/>
          <w:sz w:val="28"/>
          <w:szCs w:val="28"/>
          <w:lang w:eastAsia="ru-RU"/>
        </w:rPr>
        <w:lastRenderedPageBreak/>
        <w:t>7.1.1.</w:t>
      </w:r>
      <w:r w:rsidRPr="00507B1F">
        <w:rPr>
          <w:rFonts w:ascii="Times New Roman" w:hAnsi="Times New Roman"/>
          <w:b/>
          <w:color w:val="000000"/>
          <w:sz w:val="28"/>
          <w:szCs w:val="28"/>
          <w:lang w:eastAsia="ru-RU"/>
        </w:rPr>
        <w:tab/>
        <w:t xml:space="preserve">Прокурори відділів </w:t>
      </w:r>
      <w:r w:rsidRPr="00507B1F">
        <w:rPr>
          <w:rFonts w:ascii="Times New Roman" w:hAnsi="Times New Roman"/>
          <w:b/>
          <w:color w:val="000000"/>
          <w:sz w:val="28"/>
          <w:szCs w:val="28"/>
        </w:rPr>
        <w:t>процесуального керівництва у кримінальних провадженнях</w:t>
      </w:r>
      <w:r w:rsidRPr="00507B1F">
        <w:rPr>
          <w:rFonts w:ascii="Times New Roman" w:hAnsi="Times New Roman"/>
          <w:b/>
          <w:color w:val="000000"/>
          <w:sz w:val="28"/>
          <w:szCs w:val="28"/>
          <w:lang w:eastAsia="ru-RU"/>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Cs/>
          <w:color w:val="000000"/>
          <w:sz w:val="28"/>
          <w:szCs w:val="28"/>
          <w:lang w:eastAsia="ru-RU"/>
        </w:rPr>
      </w:pPr>
      <w:r w:rsidRPr="00507B1F">
        <w:rPr>
          <w:rFonts w:ascii="Times New Roman" w:hAnsi="Times New Roman"/>
          <w:bCs/>
          <w:color w:val="000000"/>
          <w:sz w:val="28"/>
          <w:szCs w:val="28"/>
          <w:lang w:eastAsia="ru-RU"/>
        </w:rPr>
        <w:t>-</w:t>
      </w:r>
      <w:r w:rsidRPr="00507B1F">
        <w:rPr>
          <w:rFonts w:ascii="Times New Roman" w:hAnsi="Times New Roman"/>
          <w:bCs/>
          <w:color w:val="000000"/>
          <w:sz w:val="28"/>
          <w:szCs w:val="28"/>
          <w:lang w:eastAsia="ru-RU"/>
        </w:rPr>
        <w:tab/>
        <w:t>здійснюють процесуальне керівництво досудовим розслідуванням у кримінальних провадженнях та п</w:t>
      </w:r>
      <w:r w:rsidRPr="00507B1F">
        <w:rPr>
          <w:rFonts w:ascii="Times New Roman" w:hAnsi="Times New Roman"/>
          <w:color w:val="000000"/>
          <w:sz w:val="28"/>
          <w:szCs w:val="28"/>
          <w:lang w:eastAsia="uk-UA"/>
        </w:rPr>
        <w:t>ідтримують у них публічне обвинувачення</w:t>
      </w:r>
      <w:r w:rsidRPr="00507B1F">
        <w:rPr>
          <w:rFonts w:ascii="Times New Roman" w:hAnsi="Times New Roman"/>
          <w:bCs/>
          <w:color w:val="000000"/>
          <w:sz w:val="28"/>
          <w:szCs w:val="28"/>
          <w:lang w:eastAsia="ru-RU"/>
        </w:rPr>
        <w:t xml:space="preserve">, </w:t>
      </w:r>
      <w:r w:rsidRPr="00507B1F">
        <w:rPr>
          <w:rFonts w:ascii="Times New Roman" w:hAnsi="Times New Roman"/>
          <w:color w:val="000000"/>
          <w:sz w:val="28"/>
          <w:szCs w:val="28"/>
          <w:lang w:eastAsia="ru-RU"/>
        </w:rPr>
        <w:t>вирішують відповідно до закону інші питання під час кримінального провадження, здійснюють нагляд за додержанням законів при проведенні слідчих, негласних слідчих (розшукових) дій у кримінальних провадженнях;</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Cs/>
          <w:color w:val="000000"/>
          <w:sz w:val="28"/>
          <w:szCs w:val="28"/>
          <w:lang w:eastAsia="ru-RU"/>
        </w:rPr>
      </w:pPr>
      <w:r w:rsidRPr="00507B1F">
        <w:rPr>
          <w:rFonts w:ascii="Times New Roman" w:hAnsi="Times New Roman"/>
          <w:bCs/>
          <w:color w:val="000000"/>
          <w:sz w:val="28"/>
          <w:szCs w:val="28"/>
          <w:lang w:eastAsia="ru-RU"/>
        </w:rPr>
        <w:t>-</w:t>
      </w:r>
      <w:r w:rsidRPr="00507B1F">
        <w:rPr>
          <w:rFonts w:ascii="Times New Roman" w:hAnsi="Times New Roman"/>
          <w:bCs/>
          <w:color w:val="000000"/>
          <w:sz w:val="28"/>
          <w:szCs w:val="28"/>
          <w:lang w:eastAsia="ru-RU"/>
        </w:rPr>
        <w:tab/>
        <w:t>вивчають кримінальні провадження та надають у них вказівки, готують висновки;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у встановленому порядку проводять слідчі (розшукові) дії у кримінальних провадженнях, беруть участь у їх здійсненні з власної ініціативи або доручають їх проведення, надають іншу практичну та методичну допомогу слідчим у розслідуванні кримінальних правопорушень;</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у встановленому порядку приймають рішення про здійснення негласних слідчих (розшукових) дій, перевіряють законність їх проведення;</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з</w:t>
      </w:r>
      <w:r w:rsidRPr="00507B1F">
        <w:rPr>
          <w:rFonts w:ascii="Times New Roman" w:hAnsi="Times New Roman"/>
          <w:color w:val="000000"/>
          <w:sz w:val="28"/>
          <w:szCs w:val="28"/>
          <w:lang w:eastAsia="ru-RU"/>
        </w:rPr>
        <w:t xml:space="preserve">абезпечують контроль за станом розслідування та здійснення процесуального керівництва у кримінальних провадженнях, підтримання у них обвинувачення, оскарження необґрунтованих судових рішень, </w:t>
      </w:r>
      <w:r w:rsidRPr="00507B1F">
        <w:rPr>
          <w:rFonts w:ascii="Times New Roman" w:hAnsi="Times New Roman"/>
          <w:color w:val="000000"/>
          <w:sz w:val="28"/>
          <w:szCs w:val="28"/>
        </w:rPr>
        <w:t>беруть участь у перегляді судових рішень у судах апеляційної та касаційної інстанцій</w:t>
      </w:r>
      <w:r w:rsidRPr="00507B1F">
        <w:rPr>
          <w:rFonts w:ascii="Times New Roman" w:hAnsi="Times New Roman"/>
          <w:color w:val="000000"/>
          <w:sz w:val="28"/>
          <w:szCs w:val="28"/>
          <w:lang w:eastAsia="ru-RU"/>
        </w:rPr>
        <w:t>, за нововиявленими або виключними обставинами;</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перевіряють законність закриття кримінальних проваджень, зупинення досудового розслідування та інших процесуальних рішень, додержання конституційних прав громадян під час досудового розслідування, обґрунтованість клопотань про продовження строку досудового розслідування, вживають заходів щодо усунення порушень закону;</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у разі закриття ними кримінальних проваджень вирішують питання про речові докази;</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скасовують незаконні постанови про закриття кримінальних проваджень і зупинення досудового розслідування;</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г</w:t>
      </w:r>
      <w:r w:rsidRPr="00507B1F">
        <w:rPr>
          <w:rFonts w:ascii="Times New Roman" w:hAnsi="Times New Roman"/>
          <w:color w:val="000000"/>
          <w:sz w:val="28"/>
          <w:szCs w:val="28"/>
          <w:lang w:eastAsia="ru-RU"/>
        </w:rPr>
        <w:t>отують проекти вмотивованих постанов про доручення здійснення кримінального провадження іншому органу досудового розслідування відповідно до вимог статті 36 КПК України;</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у разі виявлення безпосередньо або з іншого джерела фактів, що мають ознаки кримінального правопорушення, складають рапорт для доповіді керівництву Офісу Генерального прокурора, Департаменту, розпочинають досудове розслідування;</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беруть участь у розгляді слідчими суддями відповідних клопотань, готують апеляційні скарги на ухвали слідчих суддів у кримінальних провадженнях на стадії досудового розслідування, беруть участь у їх розгляді в судах;</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пред’являють цивільні позови у кримінальних провадженнях у встановлених законом випадках;</w:t>
      </w:r>
    </w:p>
    <w:p w:rsidR="009B56E4" w:rsidRPr="00507B1F" w:rsidRDefault="009B56E4" w:rsidP="00111814">
      <w:pPr>
        <w:widowControl w:val="0"/>
        <w:shd w:val="clear" w:color="auto" w:fill="FFFFFF"/>
        <w:tabs>
          <w:tab w:val="left" w:pos="1276"/>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lastRenderedPageBreak/>
        <w:t>-</w:t>
      </w:r>
      <w:r w:rsidRPr="00507B1F">
        <w:rPr>
          <w:rFonts w:ascii="Times New Roman" w:hAnsi="Times New Roman"/>
          <w:color w:val="000000"/>
          <w:sz w:val="28"/>
          <w:szCs w:val="28"/>
          <w:lang w:eastAsia="uk-UA"/>
        </w:rPr>
        <w:tab/>
        <w:t>беруть участь у судовому розгляді скарг на рішення, дії чи бездіяльність прокурорів та слідчих;</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інформують органи досудового розслідування про прийняті прокурором та судом рішення у кримінальних провадженнях у випадках та порядку, передбачених Інструкцією зі складання звітності про роботу слідчих;</w:t>
      </w:r>
    </w:p>
    <w:p w:rsidR="009B56E4" w:rsidRPr="00700131"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bCs/>
          <w:color w:val="000000"/>
          <w:sz w:val="28"/>
          <w:szCs w:val="28"/>
          <w:lang w:eastAsia="ru-RU"/>
        </w:rPr>
        <w:t>-</w:t>
      </w:r>
      <w:r w:rsidRPr="00507B1F">
        <w:rPr>
          <w:rFonts w:ascii="Times New Roman" w:hAnsi="Times New Roman"/>
          <w:bCs/>
          <w:color w:val="000000"/>
          <w:sz w:val="28"/>
          <w:szCs w:val="28"/>
          <w:lang w:eastAsia="ru-RU"/>
        </w:rPr>
        <w:tab/>
        <w:t>п</w:t>
      </w:r>
      <w:r w:rsidRPr="00507B1F">
        <w:rPr>
          <w:rFonts w:ascii="Times New Roman" w:hAnsi="Times New Roman"/>
          <w:color w:val="000000"/>
          <w:sz w:val="28"/>
          <w:szCs w:val="28"/>
          <w:lang w:eastAsia="ru-RU"/>
        </w:rPr>
        <w:t>еревіряють обґрунтованість направлення кримінальних проваджень для передання компетентному органу іншої держави в порядку, передбаченому статтею 599 КПК України, складають відповідні довідки (висновки);</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lang w:eastAsia="ru-RU"/>
        </w:rPr>
      </w:pPr>
      <w:r w:rsidRPr="00507B1F">
        <w:rPr>
          <w:rFonts w:ascii="Times New Roman" w:hAnsi="Times New Roman"/>
          <w:color w:val="000000"/>
          <w:sz w:val="28"/>
          <w:szCs w:val="28"/>
          <w:lang w:eastAsia="ru-RU"/>
        </w:rPr>
        <w:t>-</w:t>
      </w:r>
      <w:r w:rsidRPr="00507B1F">
        <w:rPr>
          <w:rFonts w:ascii="Times New Roman" w:hAnsi="Times New Roman"/>
          <w:color w:val="000000"/>
          <w:sz w:val="28"/>
          <w:szCs w:val="28"/>
          <w:lang w:eastAsia="ru-RU"/>
        </w:rPr>
        <w:tab/>
        <w:t>складають протоколи про адміністративні правопорушення, передбачені статтями 185-4 та 185-8 Кодексу України про адміністративні правопорушення, готують рапорти про внесення відомостей до ЄРДР.</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 xml:space="preserve">7.1.2. </w:t>
      </w:r>
      <w:r w:rsidRPr="00507B1F">
        <w:rPr>
          <w:rFonts w:ascii="Times New Roman" w:hAnsi="Times New Roman"/>
          <w:b/>
          <w:color w:val="000000"/>
          <w:sz w:val="28"/>
          <w:szCs w:val="28"/>
        </w:rPr>
        <w:tab/>
        <w:t>Прокурори відділів нагляду та інформаційно-аналітичної роботи у кримінальних провадженнях:</w:t>
      </w:r>
    </w:p>
    <w:p w:rsidR="009B56E4" w:rsidRPr="00507B1F" w:rsidRDefault="009B56E4" w:rsidP="00111814">
      <w:pPr>
        <w:widowControl w:val="0"/>
        <w:tabs>
          <w:tab w:val="left" w:pos="708"/>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узагальнюють інформації про кримінальні правопорушення та інші події, а також здійснюють моніторинг ЄРДР  про злочини, вчинені на тимчасово окупованих територіях Автономної Республіки Крим і міста Севастополя,</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Донецької і Луганської областей та в умовах збройного конфлікту;</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здійснюють облік кримінальних проваджень про злочини такої категорії з метою збору доказів, що підтверджують факти вчинення посягань на правовідносини, що охороняються міжнародним гуманітарним правом;</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вивчають, аналізують та систематизують докази, отримані під час досудового розслідування та судового розгляду кримінальних проваджень про злочини такої категорії;</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здійснюють підготовку інформації та матеріалів, що підлягають направленню до Офісу Прокурора Міжнародного кримінального суду;</w:t>
      </w:r>
    </w:p>
    <w:p w:rsidR="009B56E4" w:rsidRPr="00507B1F" w:rsidRDefault="009B56E4" w:rsidP="00111814">
      <w:pPr>
        <w:widowControl w:val="0"/>
        <w:tabs>
          <w:tab w:val="left" w:pos="1276"/>
          <w:tab w:val="left" w:pos="57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проводять інформаційно-аналітичну роботу під час досудового розслідування та судового розгляду кримінальних проваджень про злочини, вчинені на тимчасово окупованих територіях Автономної Республіки Крим і міста Севастополя, Донецької і Луганської областей та в умовах збройного конфлікту, а також щодо осіб, які притягуються до кримінальної відповідальності за їх вчинення;</w:t>
      </w:r>
    </w:p>
    <w:p w:rsidR="009B56E4" w:rsidRPr="00507B1F" w:rsidRDefault="009B56E4" w:rsidP="00111814">
      <w:pPr>
        <w:widowControl w:val="0"/>
        <w:numPr>
          <w:ilvl w:val="0"/>
          <w:numId w:val="2"/>
        </w:numPr>
        <w:tabs>
          <w:tab w:val="left" w:pos="568"/>
          <w:tab w:val="left" w:pos="1134"/>
          <w:tab w:val="left" w:pos="1276"/>
          <w:tab w:val="left" w:pos="1418"/>
          <w:tab w:val="left" w:pos="1701"/>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ab/>
        <w:t>здійснюють контроль</w:t>
      </w:r>
      <w:r w:rsidRPr="00507B1F">
        <w:rPr>
          <w:rFonts w:ascii="Times New Roman" w:hAnsi="Times New Roman"/>
          <w:b/>
          <w:color w:val="000000"/>
          <w:sz w:val="28"/>
          <w:szCs w:val="28"/>
        </w:rPr>
        <w:t xml:space="preserve"> </w:t>
      </w:r>
      <w:r w:rsidRPr="00507B1F">
        <w:rPr>
          <w:rFonts w:ascii="Times New Roman" w:hAnsi="Times New Roman"/>
          <w:color w:val="000000"/>
          <w:sz w:val="28"/>
          <w:szCs w:val="28"/>
        </w:rPr>
        <w:t>за ефективністю нагляду регіональних прокуратур за додержанням законів у кримінальних провадженнях про кримінальні правопорушення, зазначені в пункті 3.1 цього Положення, досудове розслідування в яких проводиться слідчими територіальних підрозділів органів правопорядку;</w:t>
      </w:r>
    </w:p>
    <w:p w:rsidR="009B56E4" w:rsidRPr="00F30FBA" w:rsidRDefault="009B56E4" w:rsidP="00111814">
      <w:pPr>
        <w:tabs>
          <w:tab w:val="left" w:pos="0"/>
          <w:tab w:val="left" w:pos="1276"/>
        </w:tabs>
        <w:spacing w:before="100" w:after="0" w:line="240" w:lineRule="atLeast"/>
        <w:ind w:firstLine="709"/>
        <w:jc w:val="both"/>
        <w:rPr>
          <w:rFonts w:ascii="Times New Roman" w:hAnsi="Times New Roman"/>
          <w:bCs/>
          <w:color w:val="000000"/>
          <w:sz w:val="28"/>
          <w:szCs w:val="28"/>
        </w:rPr>
      </w:pPr>
      <w:r w:rsidRPr="00F30FBA">
        <w:rPr>
          <w:rFonts w:ascii="Times New Roman" w:hAnsi="Times New Roman"/>
          <w:color w:val="000000"/>
          <w:sz w:val="28"/>
          <w:szCs w:val="28"/>
        </w:rPr>
        <w:t xml:space="preserve">- </w:t>
      </w:r>
      <w:r w:rsidRPr="00F30FBA">
        <w:rPr>
          <w:rFonts w:ascii="Times New Roman" w:hAnsi="Times New Roman"/>
          <w:color w:val="000000"/>
          <w:sz w:val="28"/>
          <w:szCs w:val="28"/>
        </w:rPr>
        <w:tab/>
        <w:t xml:space="preserve">забезпечують організаційне та методичне керівництво діяльністю регіональних прокуратур з питань нагляду за додержанням законів органами правопорядку при провадженні досудового розслідування, процесуального керівництва ним та участі у судовому провадженні у кримінальних </w:t>
      </w:r>
      <w:r w:rsidRPr="00F30FBA">
        <w:rPr>
          <w:rFonts w:ascii="Times New Roman" w:hAnsi="Times New Roman"/>
          <w:color w:val="000000"/>
          <w:sz w:val="28"/>
          <w:szCs w:val="28"/>
        </w:rPr>
        <w:lastRenderedPageBreak/>
        <w:t>провадженнях про кримінальні правопорушення, зазначені в пункті 3.1 цього Положення</w:t>
      </w:r>
      <w:r w:rsidRPr="00F30FBA">
        <w:rPr>
          <w:rFonts w:ascii="Times New Roman" w:hAnsi="Times New Roman"/>
          <w:bCs/>
          <w:color w:val="000000"/>
          <w:sz w:val="28"/>
          <w:szCs w:val="28"/>
        </w:rPr>
        <w:t>;</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за дорученням керівництва Офісу Генерального прокурора, Департаменту, управлінь та відділів здійснюють нагляд у формі процесуального керівництва досудовим розслідуванням, підтримують публічне обвинувачення, особисто вивчають матеріали кримінальних проваджень, беруть участь у перегляді судових рішень у судах апеляційної та касаційної інстанцій</w:t>
      </w:r>
      <w:r w:rsidRPr="00507B1F">
        <w:rPr>
          <w:rFonts w:ascii="Times New Roman" w:hAnsi="Times New Roman"/>
          <w:color w:val="000000"/>
          <w:sz w:val="28"/>
          <w:szCs w:val="28"/>
          <w:lang w:eastAsia="ru-RU"/>
        </w:rPr>
        <w:t xml:space="preserve">, за нововиявленими або виключними обставинами; </w:t>
      </w:r>
    </w:p>
    <w:p w:rsidR="009B56E4" w:rsidRPr="00507B1F" w:rsidRDefault="009B56E4" w:rsidP="00111814">
      <w:pPr>
        <w:widowControl w:val="0"/>
        <w:tabs>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 xml:space="preserve">- </w:t>
      </w:r>
      <w:r w:rsidRPr="00507B1F">
        <w:rPr>
          <w:rFonts w:ascii="Times New Roman" w:hAnsi="Times New Roman"/>
          <w:color w:val="000000"/>
          <w:sz w:val="28"/>
          <w:szCs w:val="28"/>
        </w:rPr>
        <w:tab/>
        <w:t>б</w:t>
      </w:r>
      <w:r w:rsidRPr="00507B1F">
        <w:rPr>
          <w:rFonts w:ascii="Times New Roman" w:hAnsi="Times New Roman"/>
          <w:bCs/>
          <w:color w:val="000000"/>
          <w:sz w:val="28"/>
          <w:szCs w:val="28"/>
        </w:rPr>
        <w:t xml:space="preserve">еруть участь у підготовці проектів </w:t>
      </w:r>
      <w:r w:rsidRPr="00507B1F">
        <w:rPr>
          <w:rFonts w:ascii="Times New Roman" w:hAnsi="Times New Roman"/>
          <w:color w:val="000000"/>
          <w:sz w:val="28"/>
          <w:szCs w:val="28"/>
        </w:rPr>
        <w:t>організаційно-розпорядчих документів Офісу Генерального прокурора, службових листів, рішень нарад та особисто складають проекти вказаних документів;</w:t>
      </w:r>
    </w:p>
    <w:p w:rsidR="009B56E4" w:rsidRPr="00507B1F" w:rsidRDefault="009B56E4" w:rsidP="00111814">
      <w:pPr>
        <w:widowControl w:val="0"/>
        <w:tabs>
          <w:tab w:val="left" w:pos="1134"/>
          <w:tab w:val="left" w:pos="1276"/>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готують матеріали для розгляду на нарадах з питань діяльності Департаменту, готують пропозиції до плану роботи Офісу Генерального прокурора;</w:t>
      </w:r>
    </w:p>
    <w:p w:rsidR="009B56E4" w:rsidRPr="00507B1F" w:rsidRDefault="009B56E4" w:rsidP="00111814">
      <w:pPr>
        <w:widowControl w:val="0"/>
        <w:numPr>
          <w:ilvl w:val="0"/>
          <w:numId w:val="3"/>
        </w:numPr>
        <w:tabs>
          <w:tab w:val="clear" w:pos="1273"/>
          <w:tab w:val="left" w:pos="1276"/>
          <w:tab w:val="left" w:pos="1440"/>
          <w:tab w:val="left" w:pos="57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беруть участь у перевірках регіональних прокуратур, наданні практичної допомоги їх керівникам, здійснюють контроль за реалізацією таких заходів та усуненням виявлених недоліків;</w:t>
      </w:r>
    </w:p>
    <w:p w:rsidR="009B56E4" w:rsidRPr="00507B1F" w:rsidRDefault="009B56E4" w:rsidP="00111814">
      <w:pPr>
        <w:widowControl w:val="0"/>
        <w:numPr>
          <w:ilvl w:val="0"/>
          <w:numId w:val="3"/>
        </w:numPr>
        <w:tabs>
          <w:tab w:val="clear" w:pos="1273"/>
          <w:tab w:val="left" w:pos="1260"/>
        </w:tabs>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забезпечують опрацювання проектів законодавчих та інших нормативно-правових актів, готують пропозиції щодо удосконалення законодавства.</w:t>
      </w:r>
    </w:p>
    <w:p w:rsidR="009B56E4" w:rsidRPr="0068092C" w:rsidRDefault="009B56E4" w:rsidP="00C32AD2">
      <w:pPr>
        <w:widowControl w:val="0"/>
        <w:tabs>
          <w:tab w:val="left" w:pos="1080"/>
          <w:tab w:val="left" w:pos="1276"/>
        </w:tabs>
        <w:spacing w:before="100" w:after="0" w:line="240" w:lineRule="auto"/>
        <w:ind w:firstLine="709"/>
        <w:jc w:val="both"/>
        <w:rPr>
          <w:rFonts w:ascii="Times New Roman" w:hAnsi="Times New Roman"/>
          <w:bCs/>
          <w:color w:val="000000"/>
          <w:sz w:val="28"/>
          <w:szCs w:val="28"/>
          <w:lang w:eastAsia="uk-UA"/>
        </w:rPr>
      </w:pPr>
    </w:p>
    <w:p w:rsidR="009B56E4" w:rsidRPr="00507B1F" w:rsidRDefault="009B56E4" w:rsidP="00111814">
      <w:pPr>
        <w:widowControl w:val="0"/>
        <w:shd w:val="clear" w:color="auto" w:fill="FFFFFF"/>
        <w:tabs>
          <w:tab w:val="left" w:pos="1260"/>
          <w:tab w:val="left" w:pos="1418"/>
        </w:tabs>
        <w:autoSpaceDE w:val="0"/>
        <w:autoSpaceDN w:val="0"/>
        <w:adjustRightInd w:val="0"/>
        <w:spacing w:before="100" w:after="0" w:line="240" w:lineRule="atLeast"/>
        <w:ind w:firstLine="709"/>
        <w:jc w:val="both"/>
        <w:rPr>
          <w:rFonts w:ascii="Times New Roman" w:hAnsi="Times New Roman"/>
          <w:color w:val="000000"/>
          <w:sz w:val="28"/>
          <w:szCs w:val="28"/>
        </w:rPr>
      </w:pPr>
      <w:r w:rsidRPr="00507B1F">
        <w:rPr>
          <w:rFonts w:ascii="Times New Roman" w:hAnsi="Times New Roman"/>
          <w:b/>
          <w:color w:val="000000"/>
          <w:sz w:val="28"/>
          <w:szCs w:val="28"/>
          <w:lang w:eastAsia="uk-UA"/>
        </w:rPr>
        <w:t>8.</w:t>
      </w:r>
      <w:r w:rsidRPr="00507B1F">
        <w:rPr>
          <w:rFonts w:ascii="Times New Roman" w:hAnsi="Times New Roman"/>
          <w:color w:val="000000"/>
          <w:sz w:val="28"/>
          <w:szCs w:val="28"/>
        </w:rPr>
        <w:tab/>
        <w:t xml:space="preserve"> </w:t>
      </w:r>
      <w:r w:rsidRPr="00507B1F">
        <w:rPr>
          <w:rFonts w:ascii="Times New Roman" w:hAnsi="Times New Roman"/>
          <w:b/>
          <w:color w:val="000000"/>
          <w:sz w:val="28"/>
          <w:szCs w:val="28"/>
          <w:lang w:eastAsia="uk-UA"/>
        </w:rPr>
        <w:t>Головні спеціалісти</w:t>
      </w:r>
      <w:r w:rsidRPr="00507B1F">
        <w:rPr>
          <w:rFonts w:ascii="Times New Roman" w:hAnsi="Times New Roman"/>
          <w:color w:val="000000"/>
          <w:sz w:val="28"/>
          <w:szCs w:val="28"/>
          <w:lang w:eastAsia="uk-UA"/>
        </w:rPr>
        <w:t>, які забезпечують ведення діловодства</w:t>
      </w:r>
      <w:r w:rsidRPr="00507B1F">
        <w:rPr>
          <w:rFonts w:ascii="Times New Roman" w:hAnsi="Times New Roman"/>
          <w:b/>
          <w:color w:val="000000"/>
          <w:sz w:val="28"/>
          <w:szCs w:val="28"/>
          <w:lang w:eastAsia="uk-UA"/>
        </w:rPr>
        <w:t xml:space="preserve"> </w:t>
      </w:r>
      <w:r w:rsidRPr="00507B1F">
        <w:rPr>
          <w:rFonts w:ascii="Times New Roman" w:hAnsi="Times New Roman"/>
          <w:color w:val="000000"/>
          <w:sz w:val="28"/>
          <w:szCs w:val="28"/>
        </w:rPr>
        <w:t>виконують обов’язки, визначені цим Положенням, а також інші згідно з посадовими інструкціями та/або розподілом обов’язків.</w:t>
      </w:r>
    </w:p>
    <w:p w:rsidR="009B56E4" w:rsidRPr="00507B1F" w:rsidRDefault="009B56E4" w:rsidP="00111814">
      <w:pPr>
        <w:widowControl w:val="0"/>
        <w:shd w:val="clear" w:color="auto" w:fill="FFFFFF"/>
        <w:tabs>
          <w:tab w:val="left" w:pos="1260"/>
          <w:tab w:val="left" w:pos="1418"/>
        </w:tabs>
        <w:autoSpaceDE w:val="0"/>
        <w:autoSpaceDN w:val="0"/>
        <w:adjustRightInd w:val="0"/>
        <w:spacing w:before="100" w:after="0" w:line="240" w:lineRule="auto"/>
        <w:ind w:firstLine="709"/>
        <w:jc w:val="both"/>
        <w:rPr>
          <w:rFonts w:ascii="Times New Roman" w:hAnsi="Times New Roman"/>
          <w:b/>
          <w:color w:val="000000"/>
          <w:sz w:val="28"/>
          <w:szCs w:val="28"/>
          <w:lang w:eastAsia="uk-UA"/>
        </w:rPr>
      </w:pPr>
      <w:r w:rsidRPr="00507B1F">
        <w:rPr>
          <w:rFonts w:ascii="Times New Roman" w:hAnsi="Times New Roman"/>
          <w:b/>
          <w:color w:val="000000"/>
          <w:sz w:val="28"/>
          <w:szCs w:val="28"/>
          <w:lang w:eastAsia="uk-UA"/>
        </w:rPr>
        <w:t xml:space="preserve">8.1. </w:t>
      </w:r>
      <w:r w:rsidRPr="00507B1F">
        <w:rPr>
          <w:rStyle w:val="a7"/>
          <w:rFonts w:ascii="Times New Roman" w:hAnsi="Times New Roman"/>
          <w:b/>
          <w:color w:val="000000"/>
          <w:sz w:val="28"/>
          <w:szCs w:val="28"/>
        </w:rPr>
        <w:t xml:space="preserve"> Головні спеціалісти:</w:t>
      </w:r>
    </w:p>
    <w:p w:rsidR="009B56E4" w:rsidRPr="00507B1F" w:rsidRDefault="009B56E4" w:rsidP="00111814">
      <w:pPr>
        <w:widowControl w:val="0"/>
        <w:shd w:val="clear" w:color="auto" w:fill="FFFFFF"/>
        <w:tabs>
          <w:tab w:val="left"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забезпечують виконання вимог Тимчасової інструкції з діловодства в органах прокуратури України, Регламенту Офісу Генерального прокурора, </w:t>
      </w:r>
      <w:r w:rsidRPr="00507B1F">
        <w:rPr>
          <w:rFonts w:ascii="Times New Roman" w:hAnsi="Times New Roman"/>
          <w:color w:val="000000"/>
          <w:sz w:val="28"/>
          <w:szCs w:val="28"/>
        </w:rPr>
        <w:t xml:space="preserve">наказів, завдань і доручень керівництва </w:t>
      </w:r>
      <w:r w:rsidRPr="00507B1F">
        <w:rPr>
          <w:rFonts w:ascii="Times New Roman" w:hAnsi="Times New Roman"/>
          <w:color w:val="000000"/>
          <w:sz w:val="28"/>
          <w:szCs w:val="28"/>
          <w:lang w:eastAsia="uk-UA"/>
        </w:rPr>
        <w:t>Офісу Генерального прокурора, Департаменту, управлінь та відділів з питань діловодства;</w:t>
      </w:r>
    </w:p>
    <w:p w:rsidR="009B56E4" w:rsidRPr="00507B1F" w:rsidRDefault="009B56E4" w:rsidP="00111814">
      <w:pPr>
        <w:widowControl w:val="0"/>
        <w:shd w:val="clear" w:color="auto" w:fill="FFFFFF"/>
        <w:tabs>
          <w:tab w:val="left"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здійснюють організаційні та консультаційні функції із забезпечення виконання завдань, покладених на відділи та управління;</w:t>
      </w:r>
    </w:p>
    <w:p w:rsidR="009B56E4" w:rsidRPr="00507B1F" w:rsidRDefault="009B56E4" w:rsidP="00111814">
      <w:pPr>
        <w:widowControl w:val="0"/>
        <w:numPr>
          <w:ilvl w:val="0"/>
          <w:numId w:val="5"/>
        </w:numPr>
        <w:tabs>
          <w:tab w:val="clear" w:pos="1273"/>
          <w:tab w:val="left" w:pos="1260"/>
        </w:tabs>
        <w:spacing w:before="100" w:after="0" w:line="240" w:lineRule="atLeast"/>
        <w:ind w:left="0" w:firstLine="709"/>
        <w:jc w:val="both"/>
        <w:outlineLvl w:val="0"/>
        <w:rPr>
          <w:rFonts w:ascii="Times New Roman" w:hAnsi="Times New Roman"/>
          <w:color w:val="000000"/>
          <w:sz w:val="28"/>
          <w:szCs w:val="28"/>
        </w:rPr>
      </w:pPr>
      <w:r w:rsidRPr="00507B1F">
        <w:rPr>
          <w:rFonts w:ascii="Times New Roman" w:hAnsi="Times New Roman"/>
          <w:color w:val="000000"/>
          <w:sz w:val="28"/>
          <w:szCs w:val="28"/>
        </w:rPr>
        <w:t>беруть участь у виконанні організаційних, програмних і технічних завдань;</w:t>
      </w:r>
    </w:p>
    <w:p w:rsidR="009B56E4" w:rsidRPr="00507B1F" w:rsidRDefault="009B56E4" w:rsidP="00111814">
      <w:pPr>
        <w:widowControl w:val="0"/>
        <w:numPr>
          <w:ilvl w:val="0"/>
          <w:numId w:val="5"/>
        </w:numPr>
        <w:tabs>
          <w:tab w:val="clear" w:pos="1273"/>
          <w:tab w:val="num" w:pos="1260"/>
        </w:tabs>
        <w:spacing w:before="100" w:after="0" w:line="240" w:lineRule="atLeast"/>
        <w:ind w:left="0" w:firstLine="709"/>
        <w:jc w:val="both"/>
        <w:outlineLvl w:val="0"/>
        <w:rPr>
          <w:color w:val="000000"/>
          <w:sz w:val="28"/>
          <w:szCs w:val="28"/>
        </w:rPr>
      </w:pPr>
      <w:r w:rsidRPr="00507B1F">
        <w:rPr>
          <w:rFonts w:ascii="Times New Roman" w:hAnsi="Times New Roman"/>
          <w:color w:val="000000"/>
          <w:sz w:val="28"/>
          <w:szCs w:val="28"/>
        </w:rPr>
        <w:t xml:space="preserve">приймають вхідну та внутрішню кореспонденцію, у тому числі з грифом «Для службового користування», вчасно реєструють у відповідних книгах обліку та передають </w:t>
      </w:r>
      <w:r w:rsidRPr="00507B1F">
        <w:rPr>
          <w:rFonts w:ascii="Times New Roman" w:hAnsi="Times New Roman"/>
          <w:color w:val="000000"/>
          <w:sz w:val="28"/>
          <w:szCs w:val="28"/>
          <w:lang w:eastAsia="uk-UA"/>
        </w:rPr>
        <w:t>керівництву Департаменту, управлінь, відділів і прокурорським працівникам, а також іншим структурним підрозділам на розгляд і виконання</w:t>
      </w:r>
      <w:r w:rsidRPr="00507B1F">
        <w:rPr>
          <w:b/>
          <w:color w:val="000000"/>
          <w:sz w:val="28"/>
          <w:szCs w:val="28"/>
        </w:rPr>
        <w:t>;</w:t>
      </w:r>
    </w:p>
    <w:p w:rsidR="009B56E4" w:rsidRPr="0068092C" w:rsidRDefault="009B56E4" w:rsidP="0068092C">
      <w:pPr>
        <w:widowControl w:val="0"/>
        <w:numPr>
          <w:ilvl w:val="0"/>
          <w:numId w:val="5"/>
        </w:numPr>
        <w:spacing w:before="100" w:after="0" w:line="240" w:lineRule="atLeast"/>
        <w:ind w:left="0" w:firstLine="709"/>
        <w:jc w:val="both"/>
        <w:rPr>
          <w:rFonts w:ascii="Times New Roman" w:hAnsi="Times New Roman"/>
          <w:color w:val="000000"/>
          <w:sz w:val="28"/>
          <w:szCs w:val="28"/>
        </w:rPr>
      </w:pPr>
      <w:r w:rsidRPr="00507B1F">
        <w:rPr>
          <w:rFonts w:ascii="Times New Roman" w:hAnsi="Times New Roman"/>
          <w:color w:val="000000"/>
          <w:sz w:val="28"/>
          <w:szCs w:val="28"/>
        </w:rPr>
        <w:t>реєструють вихідні документи, у тому числі з грифом «Для службового користування», передають їх для відправлення;</w:t>
      </w:r>
    </w:p>
    <w:p w:rsidR="009B56E4" w:rsidRPr="00507B1F" w:rsidRDefault="009B56E4" w:rsidP="00111814">
      <w:pPr>
        <w:widowControl w:val="0"/>
        <w:tabs>
          <w:tab w:val="num" w:pos="1260"/>
        </w:tabs>
        <w:spacing w:before="100" w:after="0" w:line="240" w:lineRule="atLeast"/>
        <w:ind w:firstLine="709"/>
        <w:jc w:val="both"/>
        <w:rPr>
          <w:rFonts w:ascii="Times New Roman" w:hAnsi="Times New Roman"/>
          <w:color w:val="000000"/>
          <w:sz w:val="28"/>
          <w:szCs w:val="28"/>
        </w:rPr>
      </w:pPr>
      <w:r w:rsidRPr="00507B1F">
        <w:rPr>
          <w:rFonts w:ascii="Times New Roman" w:hAnsi="Times New Roman"/>
          <w:color w:val="000000"/>
          <w:sz w:val="28"/>
          <w:szCs w:val="28"/>
        </w:rPr>
        <w:t>-</w:t>
      </w:r>
      <w:r w:rsidRPr="00507B1F">
        <w:rPr>
          <w:rFonts w:ascii="Times New Roman" w:hAnsi="Times New Roman"/>
          <w:color w:val="000000"/>
          <w:sz w:val="28"/>
          <w:szCs w:val="28"/>
        </w:rPr>
        <w:tab/>
        <w:t xml:space="preserve">формують справи та наглядові провадження, оформлюють і </w:t>
      </w:r>
      <w:r w:rsidRPr="00507B1F">
        <w:rPr>
          <w:rFonts w:ascii="Times New Roman" w:hAnsi="Times New Roman"/>
          <w:color w:val="000000"/>
          <w:sz w:val="28"/>
          <w:szCs w:val="28"/>
        </w:rPr>
        <w:lastRenderedPageBreak/>
        <w:t>передають до Департаменту документального забезпечення Офісу Генерального прокурора;</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color w:val="000000"/>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забезпечують оперативний підбір, передачу, проходження та збереження документів, ознайомлення з ними працівників структурних підрозділів, вручають їх прокурорським працівникам під розписку для службового користування та виконання; </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стежать за строками виконання контрольних документів, завчасно інформують начальників відділів про затримку їх виконання;</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друкують і тиражують службові документи;</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вносять до бази автоматизованої системи електронного документообігу Офісу Генерального прокурора необхідні дані щодо документів, які перебувають на розгляді в Департаменті;</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спільно з керівництвом відділів складають номенклатуру справ;</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Style w:val="5"/>
          <w:rFonts w:ascii="Times New Roman" w:hAnsi="Times New Roman"/>
          <w:color w:val="000000"/>
          <w:sz w:val="28"/>
          <w:szCs w:val="28"/>
        </w:rPr>
        <w:t>-</w:t>
      </w:r>
      <w:r w:rsidRPr="00507B1F">
        <w:rPr>
          <w:rStyle w:val="5"/>
          <w:rFonts w:ascii="Times New Roman" w:hAnsi="Times New Roman"/>
          <w:color w:val="000000"/>
          <w:sz w:val="28"/>
          <w:szCs w:val="28"/>
        </w:rPr>
        <w:tab/>
        <w:t>постійно підвищують рівень своєї професійної компетентності, беруть участь в оцінюванні результатів своєї службової діяльності;</w:t>
      </w:r>
    </w:p>
    <w:p w:rsidR="009B56E4" w:rsidRPr="00507B1F" w:rsidRDefault="009B56E4" w:rsidP="00111814">
      <w:pPr>
        <w:widowControl w:val="0"/>
        <w:shd w:val="clear" w:color="auto" w:fill="FFFFFF"/>
        <w:tabs>
          <w:tab w:val="num" w:pos="1260"/>
        </w:tabs>
        <w:autoSpaceDE w:val="0"/>
        <w:autoSpaceDN w:val="0"/>
        <w:adjustRightInd w:val="0"/>
        <w:spacing w:before="100" w:after="0" w:line="240" w:lineRule="atLeast"/>
        <w:ind w:firstLine="709"/>
        <w:jc w:val="both"/>
        <w:rPr>
          <w:rFonts w:ascii="Times New Roman" w:hAnsi="Times New Roman"/>
          <w:color w:val="000000"/>
          <w:sz w:val="28"/>
          <w:szCs w:val="28"/>
          <w:lang w:eastAsia="uk-UA"/>
        </w:rPr>
      </w:pPr>
      <w:r w:rsidRPr="00507B1F">
        <w:rPr>
          <w:rFonts w:ascii="Times New Roman" w:hAnsi="Times New Roman"/>
          <w:color w:val="000000"/>
          <w:sz w:val="28"/>
          <w:szCs w:val="28"/>
          <w:lang w:eastAsia="uk-UA"/>
        </w:rPr>
        <w:t>-</w:t>
      </w:r>
      <w:r w:rsidRPr="00507B1F">
        <w:rPr>
          <w:rFonts w:ascii="Times New Roman" w:hAnsi="Times New Roman"/>
          <w:color w:val="000000"/>
          <w:sz w:val="28"/>
          <w:szCs w:val="28"/>
          <w:lang w:eastAsia="uk-UA"/>
        </w:rPr>
        <w:tab/>
        <w:t xml:space="preserve">здійснюють облік використання робочого часу працівниками Департаменту; </w:t>
      </w:r>
    </w:p>
    <w:p w:rsidR="009B56E4" w:rsidRPr="00507B1F" w:rsidRDefault="009B56E4" w:rsidP="00111814">
      <w:pPr>
        <w:widowControl w:val="0"/>
        <w:numPr>
          <w:ilvl w:val="0"/>
          <w:numId w:val="5"/>
        </w:numPr>
        <w:tabs>
          <w:tab w:val="clear" w:pos="1273"/>
          <w:tab w:val="num" w:pos="1260"/>
        </w:tabs>
        <w:spacing w:before="100" w:after="0" w:line="240" w:lineRule="atLeast"/>
        <w:ind w:left="0" w:firstLine="709"/>
        <w:jc w:val="both"/>
        <w:outlineLvl w:val="0"/>
        <w:rPr>
          <w:rFonts w:ascii="Times New Roman" w:hAnsi="Times New Roman"/>
          <w:color w:val="000000"/>
          <w:sz w:val="28"/>
          <w:szCs w:val="28"/>
        </w:rPr>
      </w:pPr>
      <w:r w:rsidRPr="00507B1F">
        <w:rPr>
          <w:rFonts w:ascii="Times New Roman" w:hAnsi="Times New Roman"/>
          <w:color w:val="000000"/>
          <w:sz w:val="28"/>
          <w:szCs w:val="28"/>
          <w:lang w:eastAsia="uk-UA"/>
        </w:rPr>
        <w:t>виконують інші службові доручення</w:t>
      </w:r>
      <w:r w:rsidRPr="00507B1F">
        <w:rPr>
          <w:rFonts w:ascii="Times New Roman" w:hAnsi="Times New Roman"/>
          <w:b/>
          <w:color w:val="000000"/>
          <w:sz w:val="28"/>
          <w:szCs w:val="28"/>
          <w:lang w:eastAsia="uk-UA"/>
        </w:rPr>
        <w:t xml:space="preserve"> </w:t>
      </w:r>
      <w:r w:rsidRPr="00507B1F">
        <w:rPr>
          <w:rFonts w:ascii="Times New Roman" w:hAnsi="Times New Roman"/>
          <w:color w:val="000000"/>
          <w:sz w:val="28"/>
          <w:szCs w:val="28"/>
        </w:rPr>
        <w:t>керівництва Офісу Генерального прокурора, Департаменту, управлінь, відділів та їх працівників з питань ведення діловодства.</w:t>
      </w:r>
    </w:p>
    <w:p w:rsidR="009B56E4" w:rsidRPr="00111814" w:rsidRDefault="009B56E4" w:rsidP="00111814">
      <w:pPr>
        <w:widowControl w:val="0"/>
        <w:tabs>
          <w:tab w:val="left" w:pos="709"/>
          <w:tab w:val="left" w:pos="1276"/>
        </w:tabs>
        <w:spacing w:before="100" w:after="0" w:line="240" w:lineRule="atLeast"/>
        <w:ind w:firstLine="709"/>
        <w:jc w:val="both"/>
        <w:rPr>
          <w:rFonts w:ascii="Times New Roman" w:hAnsi="Times New Roman"/>
          <w:b/>
          <w:color w:val="000000"/>
          <w:sz w:val="16"/>
          <w:szCs w:val="16"/>
        </w:rPr>
      </w:pPr>
    </w:p>
    <w:p w:rsidR="009B56E4" w:rsidRPr="00507B1F" w:rsidRDefault="009B56E4" w:rsidP="00111814">
      <w:pPr>
        <w:widowControl w:val="0"/>
        <w:tabs>
          <w:tab w:val="left" w:pos="709"/>
          <w:tab w:val="left" w:pos="1276"/>
        </w:tabs>
        <w:spacing w:before="100" w:after="0" w:line="240" w:lineRule="atLeast"/>
        <w:ind w:firstLine="709"/>
        <w:jc w:val="both"/>
        <w:rPr>
          <w:rFonts w:ascii="Times New Roman" w:hAnsi="Times New Roman"/>
          <w:b/>
          <w:color w:val="000000"/>
          <w:sz w:val="28"/>
          <w:szCs w:val="28"/>
        </w:rPr>
      </w:pPr>
      <w:r w:rsidRPr="00507B1F">
        <w:rPr>
          <w:rFonts w:ascii="Times New Roman" w:hAnsi="Times New Roman"/>
          <w:b/>
          <w:color w:val="000000"/>
          <w:sz w:val="28"/>
          <w:szCs w:val="28"/>
        </w:rPr>
        <w:t>9.</w:t>
      </w:r>
      <w:r w:rsidRPr="00507B1F">
        <w:rPr>
          <w:rFonts w:ascii="Times New Roman" w:hAnsi="Times New Roman"/>
          <w:b/>
          <w:color w:val="000000"/>
          <w:sz w:val="28"/>
          <w:szCs w:val="28"/>
        </w:rPr>
        <w:tab/>
        <w:t xml:space="preserve">Відповідальність працівників Департаменту </w:t>
      </w:r>
    </w:p>
    <w:p w:rsidR="009B56E4" w:rsidRPr="00507B1F" w:rsidRDefault="009B56E4" w:rsidP="00111814">
      <w:pPr>
        <w:widowControl w:val="0"/>
        <w:tabs>
          <w:tab w:val="left" w:pos="1276"/>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9.1.</w:t>
      </w:r>
      <w:r w:rsidRPr="00507B1F">
        <w:rPr>
          <w:rFonts w:ascii="Times New Roman" w:hAnsi="Times New Roman"/>
          <w:b/>
          <w:color w:val="000000"/>
          <w:sz w:val="28"/>
          <w:szCs w:val="28"/>
        </w:rPr>
        <w:tab/>
      </w:r>
      <w:r w:rsidRPr="00507B1F">
        <w:rPr>
          <w:rFonts w:ascii="Times New Roman" w:hAnsi="Times New Roman"/>
          <w:color w:val="000000"/>
          <w:sz w:val="28"/>
          <w:szCs w:val="28"/>
        </w:rPr>
        <w:t xml:space="preserve">Начальник Департаменту відповідає за належну організацію роботи з виконання покладених на Департамент завдань та службових доручень керівництва Офісу Генерального прокурора згідно з розподілом обов’язків.  </w:t>
      </w:r>
    </w:p>
    <w:p w:rsidR="009B56E4" w:rsidRPr="00507B1F" w:rsidRDefault="009B56E4" w:rsidP="00111814">
      <w:pPr>
        <w:widowControl w:val="0"/>
        <w:tabs>
          <w:tab w:val="left" w:pos="1276"/>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9.2.</w:t>
      </w:r>
      <w:r w:rsidRPr="00507B1F">
        <w:rPr>
          <w:rFonts w:ascii="Times New Roman" w:hAnsi="Times New Roman"/>
          <w:b/>
          <w:color w:val="000000"/>
          <w:sz w:val="28"/>
          <w:szCs w:val="28"/>
        </w:rPr>
        <w:tab/>
      </w:r>
      <w:r w:rsidRPr="00507B1F">
        <w:rPr>
          <w:rFonts w:ascii="Times New Roman" w:hAnsi="Times New Roman"/>
          <w:color w:val="000000"/>
          <w:sz w:val="28"/>
          <w:szCs w:val="28"/>
        </w:rPr>
        <w:t xml:space="preserve">Заступники начальника Департаменту, начальники управлінь, відділів та їх заступники  відповідають за належне виконання підлеглими працівниками службових обов’язків, своєчасне та якісне виконання завдань та службових доручень керівництва Офісу Генерального прокурора згідно з розподілом обов’язків та начальника Департаменту. </w:t>
      </w:r>
    </w:p>
    <w:p w:rsidR="009B56E4" w:rsidRPr="00507B1F" w:rsidRDefault="009B56E4" w:rsidP="00111814">
      <w:pPr>
        <w:widowControl w:val="0"/>
        <w:tabs>
          <w:tab w:val="left" w:pos="1276"/>
          <w:tab w:val="left" w:pos="1418"/>
          <w:tab w:val="left" w:pos="5760"/>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9.3.</w:t>
      </w:r>
      <w:r w:rsidRPr="00507B1F">
        <w:rPr>
          <w:rFonts w:ascii="Times New Roman" w:hAnsi="Times New Roman"/>
          <w:b/>
          <w:color w:val="000000"/>
          <w:sz w:val="28"/>
          <w:szCs w:val="28"/>
        </w:rPr>
        <w:tab/>
      </w:r>
      <w:r w:rsidRPr="00507B1F">
        <w:rPr>
          <w:rFonts w:ascii="Times New Roman" w:hAnsi="Times New Roman"/>
          <w:color w:val="000000"/>
          <w:sz w:val="28"/>
          <w:szCs w:val="28"/>
        </w:rPr>
        <w:t>Прокурори відділів, г</w:t>
      </w:r>
      <w:r w:rsidRPr="00507B1F">
        <w:rPr>
          <w:rFonts w:ascii="Times New Roman" w:hAnsi="Times New Roman"/>
          <w:color w:val="000000"/>
          <w:sz w:val="28"/>
          <w:szCs w:val="28"/>
          <w:lang w:eastAsia="uk-UA"/>
        </w:rPr>
        <w:t xml:space="preserve">оловні спеціалісти </w:t>
      </w:r>
      <w:r w:rsidRPr="00507B1F">
        <w:rPr>
          <w:rFonts w:ascii="Times New Roman" w:hAnsi="Times New Roman"/>
          <w:color w:val="000000"/>
          <w:sz w:val="28"/>
          <w:szCs w:val="28"/>
        </w:rPr>
        <w:t>відповідають за належне виконання своїх службових обов’язків, своєчасне та якісне виконання доручень керівництва Офісу Генерального прокурора, Департаменту, управлінь та відділів.</w:t>
      </w:r>
    </w:p>
    <w:p w:rsidR="009B56E4" w:rsidRPr="00507B1F" w:rsidRDefault="009B56E4" w:rsidP="00111814">
      <w:pPr>
        <w:widowControl w:val="0"/>
        <w:tabs>
          <w:tab w:val="left" w:pos="1260"/>
        </w:tabs>
        <w:spacing w:before="100" w:after="0" w:line="240" w:lineRule="auto"/>
        <w:ind w:firstLine="709"/>
        <w:jc w:val="both"/>
        <w:rPr>
          <w:rFonts w:ascii="Times New Roman" w:hAnsi="Times New Roman"/>
          <w:color w:val="000000"/>
          <w:sz w:val="28"/>
          <w:szCs w:val="28"/>
        </w:rPr>
      </w:pPr>
      <w:r w:rsidRPr="00507B1F">
        <w:rPr>
          <w:rFonts w:ascii="Times New Roman" w:hAnsi="Times New Roman"/>
          <w:b/>
          <w:color w:val="000000"/>
          <w:sz w:val="28"/>
          <w:szCs w:val="28"/>
        </w:rPr>
        <w:t>9.4.</w:t>
      </w:r>
      <w:r w:rsidRPr="00507B1F">
        <w:rPr>
          <w:rFonts w:ascii="Times New Roman" w:hAnsi="Times New Roman"/>
          <w:b/>
          <w:color w:val="000000"/>
          <w:sz w:val="28"/>
          <w:szCs w:val="28"/>
        </w:rPr>
        <w:tab/>
      </w:r>
      <w:r w:rsidRPr="00507B1F">
        <w:rPr>
          <w:rFonts w:ascii="Times New Roman" w:hAnsi="Times New Roman"/>
          <w:color w:val="000000"/>
          <w:sz w:val="28"/>
          <w:szCs w:val="28"/>
        </w:rPr>
        <w:t xml:space="preserve">Працівники Департаменту несуть відповідальність за порушення Присяги прокурора, Присяги державного службовця, Кодексу професійної етики та поведінки прокурорів, </w:t>
      </w:r>
      <w:r w:rsidRPr="00507B1F">
        <w:rPr>
          <w:rStyle w:val="a7"/>
          <w:rFonts w:ascii="Times New Roman" w:hAnsi="Times New Roman"/>
          <w:color w:val="000000"/>
          <w:sz w:val="28"/>
          <w:szCs w:val="28"/>
        </w:rPr>
        <w:t>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w:t>
      </w:r>
      <w:r w:rsidRPr="00507B1F">
        <w:rPr>
          <w:rFonts w:ascii="Times New Roman" w:hAnsi="Times New Roman"/>
          <w:color w:val="000000"/>
          <w:sz w:val="28"/>
          <w:szCs w:val="28"/>
        </w:rPr>
        <w:t>, а також в інших випадках згідно із Законами України «Про прокуратуру», «Про державну службу», «Про запобігання корупції», законодавством про працю.</w:t>
      </w:r>
    </w:p>
    <w:p w:rsidR="009B56E4" w:rsidRPr="00507B1F" w:rsidRDefault="009B56E4" w:rsidP="00111814">
      <w:pPr>
        <w:widowControl w:val="0"/>
        <w:tabs>
          <w:tab w:val="left" w:pos="1260"/>
        </w:tabs>
        <w:spacing w:before="100" w:after="0" w:line="240" w:lineRule="auto"/>
        <w:ind w:firstLine="709"/>
        <w:jc w:val="both"/>
        <w:rPr>
          <w:rFonts w:ascii="Times New Roman" w:hAnsi="Times New Roman"/>
          <w:color w:val="000000"/>
          <w:sz w:val="28"/>
          <w:szCs w:val="28"/>
        </w:rPr>
      </w:pPr>
    </w:p>
    <w:p w:rsidR="009B56E4" w:rsidRPr="00507B1F" w:rsidRDefault="009B56E4" w:rsidP="00C32AD2">
      <w:pPr>
        <w:widowControl w:val="0"/>
        <w:spacing w:after="0" w:line="240" w:lineRule="auto"/>
        <w:jc w:val="both"/>
        <w:rPr>
          <w:rFonts w:ascii="Times New Roman" w:hAnsi="Times New Roman"/>
          <w:b/>
          <w:color w:val="000000"/>
          <w:sz w:val="28"/>
          <w:szCs w:val="28"/>
        </w:rPr>
      </w:pPr>
      <w:r w:rsidRPr="00507B1F">
        <w:rPr>
          <w:rFonts w:ascii="Times New Roman" w:hAnsi="Times New Roman"/>
          <w:b/>
          <w:color w:val="000000"/>
          <w:sz w:val="28"/>
          <w:szCs w:val="28"/>
        </w:rPr>
        <w:t xml:space="preserve">Департамент нагляду </w:t>
      </w:r>
    </w:p>
    <w:p w:rsidR="009B56E4" w:rsidRPr="00507B1F" w:rsidRDefault="009B56E4" w:rsidP="00C32AD2">
      <w:pPr>
        <w:widowControl w:val="0"/>
        <w:spacing w:after="0" w:line="240" w:lineRule="auto"/>
        <w:jc w:val="both"/>
        <w:rPr>
          <w:rFonts w:ascii="Times New Roman" w:hAnsi="Times New Roman"/>
          <w:b/>
          <w:color w:val="000000"/>
          <w:sz w:val="28"/>
          <w:szCs w:val="28"/>
        </w:rPr>
      </w:pPr>
      <w:r w:rsidRPr="00507B1F">
        <w:rPr>
          <w:rFonts w:ascii="Times New Roman" w:hAnsi="Times New Roman"/>
          <w:b/>
          <w:color w:val="000000"/>
          <w:sz w:val="28"/>
          <w:szCs w:val="28"/>
        </w:rPr>
        <w:t xml:space="preserve">у кримінальних провадженнях щодо злочинів, </w:t>
      </w:r>
    </w:p>
    <w:p w:rsidR="009B56E4" w:rsidRPr="00507B1F" w:rsidRDefault="009B56E4" w:rsidP="00C32AD2">
      <w:pPr>
        <w:widowControl w:val="0"/>
        <w:spacing w:after="0" w:line="240" w:lineRule="auto"/>
        <w:jc w:val="both"/>
        <w:rPr>
          <w:rFonts w:ascii="Times New Roman" w:hAnsi="Times New Roman"/>
          <w:b/>
          <w:color w:val="000000"/>
          <w:sz w:val="28"/>
          <w:szCs w:val="28"/>
        </w:rPr>
      </w:pPr>
      <w:r w:rsidRPr="00507B1F">
        <w:rPr>
          <w:rFonts w:ascii="Times New Roman" w:hAnsi="Times New Roman"/>
          <w:b/>
          <w:color w:val="000000"/>
          <w:sz w:val="28"/>
          <w:szCs w:val="28"/>
        </w:rPr>
        <w:t>вчинених в умовах збройного конфлікту,</w:t>
      </w:r>
    </w:p>
    <w:p w:rsidR="009B56E4" w:rsidRPr="0053044E" w:rsidRDefault="009B56E4" w:rsidP="00C32AD2">
      <w:pPr>
        <w:spacing w:after="0" w:line="240" w:lineRule="auto"/>
        <w:jc w:val="both"/>
        <w:rPr>
          <w:color w:val="000000"/>
        </w:rPr>
      </w:pPr>
      <w:r w:rsidRPr="00507B1F">
        <w:rPr>
          <w:rFonts w:ascii="Times New Roman" w:hAnsi="Times New Roman"/>
          <w:b/>
          <w:color w:val="000000"/>
          <w:sz w:val="28"/>
          <w:szCs w:val="28"/>
        </w:rPr>
        <w:t>Офісу Генерального прокурора</w:t>
      </w:r>
    </w:p>
    <w:p w:rsidR="009B56E4" w:rsidRPr="0053044E" w:rsidRDefault="009B56E4" w:rsidP="00C32AD2">
      <w:pPr>
        <w:spacing w:after="0"/>
        <w:rPr>
          <w:color w:val="000000"/>
        </w:rPr>
      </w:pPr>
    </w:p>
    <w:sectPr w:rsidR="009B56E4" w:rsidRPr="0053044E" w:rsidSect="00533A59">
      <w:headerReference w:type="even" r:id="rId8"/>
      <w:headerReference w:type="default" r:id="rId9"/>
      <w:footerReference w:type="even" r:id="rId10"/>
      <w:footerReference w:type="default" r:id="rId11"/>
      <w:headerReference w:type="first" r:id="rId12"/>
      <w:footerReference w:type="first" r:id="rId13"/>
      <w:pgSz w:w="11906" w:h="16838"/>
      <w:pgMar w:top="102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35" w:rsidRDefault="00453D35">
      <w:pPr>
        <w:spacing w:after="0" w:line="240" w:lineRule="auto"/>
      </w:pPr>
      <w:r>
        <w:separator/>
      </w:r>
    </w:p>
  </w:endnote>
  <w:endnote w:type="continuationSeparator" w:id="0">
    <w:p w:rsidR="00453D35" w:rsidRDefault="0045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3" w:rsidRDefault="00BA79C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3" w:rsidRDefault="00BA79C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3" w:rsidRDefault="00BA79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35" w:rsidRDefault="00453D35">
      <w:pPr>
        <w:spacing w:after="0" w:line="240" w:lineRule="auto"/>
      </w:pPr>
      <w:r>
        <w:separator/>
      </w:r>
    </w:p>
  </w:footnote>
  <w:footnote w:type="continuationSeparator" w:id="0">
    <w:p w:rsidR="00453D35" w:rsidRDefault="00453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3" w:rsidRDefault="00BA79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E4" w:rsidRPr="009738A2" w:rsidRDefault="009B56E4" w:rsidP="007046D7">
    <w:pPr>
      <w:pStyle w:val="a4"/>
      <w:jc w:val="center"/>
    </w:pPr>
    <w:r>
      <w:rPr>
        <w:noProof/>
      </w:rPr>
      <w:fldChar w:fldCharType="begin"/>
    </w:r>
    <w:r>
      <w:rPr>
        <w:noProof/>
      </w:rPr>
      <w:instrText xml:space="preserve"> PAGE   \* MERGEFORMAT </w:instrText>
    </w:r>
    <w:r>
      <w:rPr>
        <w:noProof/>
      </w:rPr>
      <w:fldChar w:fldCharType="separate"/>
    </w:r>
    <w:r w:rsidR="00BA79C3">
      <w:rPr>
        <w:noProof/>
      </w:rPr>
      <w:t>27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C3" w:rsidRDefault="00BA79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8EF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5E3F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9022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62F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E490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C42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E04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8293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88CC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44E918"/>
    <w:lvl w:ilvl="0">
      <w:start w:val="1"/>
      <w:numFmt w:val="bullet"/>
      <w:lvlText w:val=""/>
      <w:lvlJc w:val="left"/>
      <w:pPr>
        <w:tabs>
          <w:tab w:val="num" w:pos="360"/>
        </w:tabs>
        <w:ind w:left="360" w:hanging="360"/>
      </w:pPr>
      <w:rPr>
        <w:rFonts w:ascii="Symbol" w:hAnsi="Symbol" w:hint="default"/>
      </w:rPr>
    </w:lvl>
  </w:abstractNum>
  <w:abstractNum w:abstractNumId="10">
    <w:nsid w:val="04821D9B"/>
    <w:multiLevelType w:val="multilevel"/>
    <w:tmpl w:val="E282248A"/>
    <w:lvl w:ilvl="0">
      <w:start w:val="3"/>
      <w:numFmt w:val="decimal"/>
      <w:lvlText w:val="%1"/>
      <w:lvlJc w:val="left"/>
      <w:pPr>
        <w:ind w:left="375" w:hanging="375"/>
      </w:pPr>
      <w:rPr>
        <w:rFonts w:cs="Times New Roman" w:hint="default"/>
        <w:b/>
      </w:rPr>
    </w:lvl>
    <w:lvl w:ilvl="1">
      <w:start w:val="1"/>
      <w:numFmt w:val="decimal"/>
      <w:lvlText w:val="%1.%2"/>
      <w:lvlJc w:val="left"/>
      <w:pPr>
        <w:ind w:left="1084" w:hanging="375"/>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11">
    <w:nsid w:val="049E527B"/>
    <w:multiLevelType w:val="multilevel"/>
    <w:tmpl w:val="0B868CC8"/>
    <w:lvl w:ilvl="0">
      <w:start w:val="3"/>
      <w:numFmt w:val="decimal"/>
      <w:lvlText w:val="%1"/>
      <w:lvlJc w:val="left"/>
      <w:pPr>
        <w:ind w:left="375" w:hanging="375"/>
      </w:pPr>
      <w:rPr>
        <w:rFonts w:cs="Times New Roman" w:hint="default"/>
        <w:b/>
      </w:rPr>
    </w:lvl>
    <w:lvl w:ilvl="1">
      <w:start w:val="1"/>
      <w:numFmt w:val="decimal"/>
      <w:lvlText w:val="%1.%2"/>
      <w:lvlJc w:val="left"/>
      <w:pPr>
        <w:ind w:left="1084" w:hanging="375"/>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12">
    <w:nsid w:val="0ACB4071"/>
    <w:multiLevelType w:val="multilevel"/>
    <w:tmpl w:val="C63EE492"/>
    <w:lvl w:ilvl="0">
      <w:start w:val="3"/>
      <w:numFmt w:val="decimal"/>
      <w:lvlText w:val="%1"/>
      <w:lvlJc w:val="left"/>
      <w:pPr>
        <w:ind w:left="375" w:hanging="375"/>
      </w:pPr>
      <w:rPr>
        <w:rFonts w:cs="Times New Roman" w:hint="default"/>
      </w:rPr>
    </w:lvl>
    <w:lvl w:ilvl="1">
      <w:start w:val="3"/>
      <w:numFmt w:val="decimal"/>
      <w:lvlText w:val="%1.%2"/>
      <w:lvlJc w:val="left"/>
      <w:pPr>
        <w:ind w:left="1075" w:hanging="375"/>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13">
    <w:nsid w:val="126A21B5"/>
    <w:multiLevelType w:val="hybridMultilevel"/>
    <w:tmpl w:val="1DDCD844"/>
    <w:lvl w:ilvl="0" w:tplc="FD7E7CE6">
      <w:start w:val="1"/>
      <w:numFmt w:val="bullet"/>
      <w:lvlText w:val="-"/>
      <w:lvlJc w:val="left"/>
      <w:pPr>
        <w:ind w:left="720" w:hanging="360"/>
      </w:pPr>
      <w:rPr>
        <w:rFonts w:ascii="Times New Roman" w:eastAsia="Times New Roman" w:hAnsi="Times New Roman"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79B47C7"/>
    <w:multiLevelType w:val="multilevel"/>
    <w:tmpl w:val="CF0EE3D8"/>
    <w:lvl w:ilvl="0">
      <w:start w:val="3"/>
      <w:numFmt w:val="decimal"/>
      <w:lvlText w:val="%1"/>
      <w:lvlJc w:val="left"/>
      <w:pPr>
        <w:ind w:left="375" w:hanging="375"/>
      </w:pPr>
      <w:rPr>
        <w:rFonts w:cs="Times New Roman" w:hint="default"/>
      </w:rPr>
    </w:lvl>
    <w:lvl w:ilvl="1">
      <w:start w:val="1"/>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5">
    <w:nsid w:val="1BBE7D82"/>
    <w:multiLevelType w:val="hybridMultilevel"/>
    <w:tmpl w:val="D820CA3A"/>
    <w:lvl w:ilvl="0" w:tplc="F61421D8">
      <w:numFmt w:val="bullet"/>
      <w:lvlText w:val="-"/>
      <w:lvlJc w:val="left"/>
      <w:pPr>
        <w:ind w:left="1260" w:hanging="540"/>
      </w:pPr>
      <w:rPr>
        <w:rFonts w:ascii="Times New Roman" w:eastAsia="Times New Roman" w:hAnsi="Times New Roman"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240C0E14"/>
    <w:multiLevelType w:val="hybridMultilevel"/>
    <w:tmpl w:val="53541A7E"/>
    <w:lvl w:ilvl="0" w:tplc="660C5A72">
      <w:numFmt w:val="bullet"/>
      <w:lvlText w:val="-"/>
      <w:lvlJc w:val="left"/>
      <w:pPr>
        <w:ind w:left="214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9B93189"/>
    <w:multiLevelType w:val="multilevel"/>
    <w:tmpl w:val="1D6E6E8E"/>
    <w:lvl w:ilvl="0">
      <w:start w:val="3"/>
      <w:numFmt w:val="decimal"/>
      <w:lvlText w:val="%1"/>
      <w:lvlJc w:val="left"/>
      <w:pPr>
        <w:ind w:left="375" w:hanging="375"/>
      </w:pPr>
      <w:rPr>
        <w:rFonts w:cs="Times New Roman" w:hint="default"/>
      </w:rPr>
    </w:lvl>
    <w:lvl w:ilvl="1">
      <w:start w:val="2"/>
      <w:numFmt w:val="decimal"/>
      <w:lvlText w:val="%1.%2"/>
      <w:lvlJc w:val="left"/>
      <w:pPr>
        <w:ind w:left="1075" w:hanging="375"/>
      </w:pPr>
      <w:rPr>
        <w:rFonts w:cs="Times New Roman" w:hint="default"/>
        <w:b/>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18">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9CA1C65"/>
    <w:multiLevelType w:val="multilevel"/>
    <w:tmpl w:val="F716A16C"/>
    <w:lvl w:ilvl="0">
      <w:start w:val="3"/>
      <w:numFmt w:val="decimal"/>
      <w:lvlText w:val="%1"/>
      <w:lvlJc w:val="left"/>
      <w:pPr>
        <w:ind w:left="375" w:hanging="375"/>
      </w:pPr>
      <w:rPr>
        <w:rFonts w:cs="Times New Roman" w:hint="default"/>
      </w:rPr>
    </w:lvl>
    <w:lvl w:ilvl="1">
      <w:start w:val="4"/>
      <w:numFmt w:val="decimal"/>
      <w:lvlText w:val="%1.%2"/>
      <w:lvlJc w:val="left"/>
      <w:pPr>
        <w:ind w:left="1075" w:hanging="375"/>
      </w:pPr>
      <w:rPr>
        <w:rFonts w:cs="Times New Roman" w:hint="default"/>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20">
    <w:nsid w:val="4FA07040"/>
    <w:multiLevelType w:val="multilevel"/>
    <w:tmpl w:val="98C42ED6"/>
    <w:lvl w:ilvl="0">
      <w:start w:val="3"/>
      <w:numFmt w:val="decimal"/>
      <w:lvlText w:val="%1."/>
      <w:lvlJc w:val="left"/>
      <w:pPr>
        <w:tabs>
          <w:tab w:val="num" w:pos="420"/>
        </w:tabs>
        <w:ind w:left="420" w:hanging="420"/>
      </w:pPr>
      <w:rPr>
        <w:rFonts w:cs="Times New Roman"/>
        <w:b/>
      </w:rPr>
    </w:lvl>
    <w:lvl w:ilvl="1">
      <w:start w:val="1"/>
      <w:numFmt w:val="decimal"/>
      <w:lvlText w:val="%1.%2."/>
      <w:lvlJc w:val="left"/>
      <w:pPr>
        <w:tabs>
          <w:tab w:val="num" w:pos="1420"/>
        </w:tabs>
        <w:ind w:left="1420" w:hanging="720"/>
      </w:pPr>
      <w:rPr>
        <w:rFonts w:ascii="Times New Roman" w:hAnsi="Times New Roman" w:cs="Times New Roman" w:hint="default"/>
        <w:b/>
        <w:i w:val="0"/>
        <w:sz w:val="28"/>
        <w:szCs w:val="28"/>
      </w:rPr>
    </w:lvl>
    <w:lvl w:ilvl="2">
      <w:start w:val="1"/>
      <w:numFmt w:val="decimal"/>
      <w:lvlText w:val="%1.%2.%3."/>
      <w:lvlJc w:val="left"/>
      <w:pPr>
        <w:tabs>
          <w:tab w:val="num" w:pos="2120"/>
        </w:tabs>
        <w:ind w:left="2120" w:hanging="720"/>
      </w:pPr>
      <w:rPr>
        <w:rFonts w:cs="Times New Roman"/>
      </w:rPr>
    </w:lvl>
    <w:lvl w:ilvl="3">
      <w:start w:val="1"/>
      <w:numFmt w:val="decimal"/>
      <w:lvlText w:val="%1.%2.%3.%4."/>
      <w:lvlJc w:val="left"/>
      <w:pPr>
        <w:tabs>
          <w:tab w:val="num" w:pos="3180"/>
        </w:tabs>
        <w:ind w:left="3180" w:hanging="1080"/>
      </w:pPr>
      <w:rPr>
        <w:rFonts w:cs="Times New Roman"/>
      </w:rPr>
    </w:lvl>
    <w:lvl w:ilvl="4">
      <w:start w:val="1"/>
      <w:numFmt w:val="decimal"/>
      <w:lvlText w:val="%1.%2.%3.%4.%5."/>
      <w:lvlJc w:val="left"/>
      <w:pPr>
        <w:tabs>
          <w:tab w:val="num" w:pos="3880"/>
        </w:tabs>
        <w:ind w:left="3880" w:hanging="1080"/>
      </w:pPr>
      <w:rPr>
        <w:rFonts w:cs="Times New Roman"/>
      </w:rPr>
    </w:lvl>
    <w:lvl w:ilvl="5">
      <w:start w:val="1"/>
      <w:numFmt w:val="decimal"/>
      <w:lvlText w:val="%1.%2.%3.%4.%5.%6."/>
      <w:lvlJc w:val="left"/>
      <w:pPr>
        <w:tabs>
          <w:tab w:val="num" w:pos="4940"/>
        </w:tabs>
        <w:ind w:left="4940" w:hanging="1440"/>
      </w:pPr>
      <w:rPr>
        <w:rFonts w:cs="Times New Roman"/>
      </w:rPr>
    </w:lvl>
    <w:lvl w:ilvl="6">
      <w:start w:val="1"/>
      <w:numFmt w:val="decimal"/>
      <w:lvlText w:val="%1.%2.%3.%4.%5.%6.%7."/>
      <w:lvlJc w:val="left"/>
      <w:pPr>
        <w:tabs>
          <w:tab w:val="num" w:pos="6000"/>
        </w:tabs>
        <w:ind w:left="6000" w:hanging="1800"/>
      </w:pPr>
      <w:rPr>
        <w:rFonts w:cs="Times New Roman"/>
      </w:rPr>
    </w:lvl>
    <w:lvl w:ilvl="7">
      <w:start w:val="1"/>
      <w:numFmt w:val="decimal"/>
      <w:lvlText w:val="%1.%2.%3.%4.%5.%6.%7.%8."/>
      <w:lvlJc w:val="left"/>
      <w:pPr>
        <w:tabs>
          <w:tab w:val="num" w:pos="6700"/>
        </w:tabs>
        <w:ind w:left="6700" w:hanging="1800"/>
      </w:pPr>
      <w:rPr>
        <w:rFonts w:cs="Times New Roman"/>
      </w:rPr>
    </w:lvl>
    <w:lvl w:ilvl="8">
      <w:start w:val="1"/>
      <w:numFmt w:val="decimal"/>
      <w:lvlText w:val="%1.%2.%3.%4.%5.%6.%7.%8.%9."/>
      <w:lvlJc w:val="left"/>
      <w:pPr>
        <w:tabs>
          <w:tab w:val="num" w:pos="7760"/>
        </w:tabs>
        <w:ind w:left="7760" w:hanging="2160"/>
      </w:pPr>
      <w:rPr>
        <w:rFonts w:cs="Times New Roman"/>
      </w:rPr>
    </w:lvl>
  </w:abstractNum>
  <w:abstractNum w:abstractNumId="21">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475EE1"/>
    <w:multiLevelType w:val="multilevel"/>
    <w:tmpl w:val="F958430A"/>
    <w:lvl w:ilvl="0">
      <w:start w:val="3"/>
      <w:numFmt w:val="decimal"/>
      <w:lvlText w:val="%1"/>
      <w:lvlJc w:val="left"/>
      <w:pPr>
        <w:ind w:left="375" w:hanging="375"/>
      </w:pPr>
      <w:rPr>
        <w:rFonts w:cs="Times New Roman" w:hint="default"/>
      </w:rPr>
    </w:lvl>
    <w:lvl w:ilvl="1">
      <w:start w:val="3"/>
      <w:numFmt w:val="decimal"/>
      <w:lvlText w:val="%1.%2"/>
      <w:lvlJc w:val="left"/>
      <w:pPr>
        <w:ind w:left="1075" w:hanging="375"/>
      </w:pPr>
      <w:rPr>
        <w:rFonts w:cs="Times New Roman" w:hint="default"/>
        <w:b/>
      </w:rPr>
    </w:lvl>
    <w:lvl w:ilvl="2">
      <w:start w:val="1"/>
      <w:numFmt w:val="decimal"/>
      <w:lvlText w:val="%1.%2.%3"/>
      <w:lvlJc w:val="left"/>
      <w:pPr>
        <w:ind w:left="2120" w:hanging="720"/>
      </w:pPr>
      <w:rPr>
        <w:rFonts w:cs="Times New Roman" w:hint="default"/>
      </w:rPr>
    </w:lvl>
    <w:lvl w:ilvl="3">
      <w:start w:val="1"/>
      <w:numFmt w:val="decimal"/>
      <w:lvlText w:val="%1.%2.%3.%4"/>
      <w:lvlJc w:val="left"/>
      <w:pPr>
        <w:ind w:left="3180" w:hanging="1080"/>
      </w:pPr>
      <w:rPr>
        <w:rFonts w:cs="Times New Roman" w:hint="default"/>
      </w:rPr>
    </w:lvl>
    <w:lvl w:ilvl="4">
      <w:start w:val="1"/>
      <w:numFmt w:val="decimal"/>
      <w:lvlText w:val="%1.%2.%3.%4.%5"/>
      <w:lvlJc w:val="left"/>
      <w:pPr>
        <w:ind w:left="3880" w:hanging="1080"/>
      </w:pPr>
      <w:rPr>
        <w:rFonts w:cs="Times New Roman" w:hint="default"/>
      </w:rPr>
    </w:lvl>
    <w:lvl w:ilvl="5">
      <w:start w:val="1"/>
      <w:numFmt w:val="decimal"/>
      <w:lvlText w:val="%1.%2.%3.%4.%5.%6"/>
      <w:lvlJc w:val="left"/>
      <w:pPr>
        <w:ind w:left="4940" w:hanging="1440"/>
      </w:pPr>
      <w:rPr>
        <w:rFonts w:cs="Times New Roman" w:hint="default"/>
      </w:rPr>
    </w:lvl>
    <w:lvl w:ilvl="6">
      <w:start w:val="1"/>
      <w:numFmt w:val="decimal"/>
      <w:lvlText w:val="%1.%2.%3.%4.%5.%6.%7"/>
      <w:lvlJc w:val="left"/>
      <w:pPr>
        <w:ind w:left="5640" w:hanging="1440"/>
      </w:pPr>
      <w:rPr>
        <w:rFonts w:cs="Times New Roman" w:hint="default"/>
      </w:rPr>
    </w:lvl>
    <w:lvl w:ilvl="7">
      <w:start w:val="1"/>
      <w:numFmt w:val="decimal"/>
      <w:lvlText w:val="%1.%2.%3.%4.%5.%6.%7.%8"/>
      <w:lvlJc w:val="left"/>
      <w:pPr>
        <w:ind w:left="6700" w:hanging="1800"/>
      </w:pPr>
      <w:rPr>
        <w:rFonts w:cs="Times New Roman" w:hint="default"/>
      </w:rPr>
    </w:lvl>
    <w:lvl w:ilvl="8">
      <w:start w:val="1"/>
      <w:numFmt w:val="decimal"/>
      <w:lvlText w:val="%1.%2.%3.%4.%5.%6.%7.%8.%9"/>
      <w:lvlJc w:val="left"/>
      <w:pPr>
        <w:ind w:left="7760" w:hanging="2160"/>
      </w:pPr>
      <w:rPr>
        <w:rFonts w:cs="Times New Roman" w:hint="default"/>
      </w:rPr>
    </w:lvl>
  </w:abstractNum>
  <w:abstractNum w:abstractNumId="23">
    <w:nsid w:val="702E5CB9"/>
    <w:multiLevelType w:val="hybridMultilevel"/>
    <w:tmpl w:val="0A4201AE"/>
    <w:lvl w:ilvl="0" w:tplc="CFEC0C9C">
      <w:numFmt w:val="bullet"/>
      <w:lvlText w:val="-"/>
      <w:lvlJc w:val="left"/>
      <w:pPr>
        <w:ind w:left="1333" w:hanging="765"/>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10"/>
  </w:num>
  <w:num w:numId="9">
    <w:abstractNumId w:val="14"/>
  </w:num>
  <w:num w:numId="10">
    <w:abstractNumId w:val="12"/>
  </w:num>
  <w:num w:numId="11">
    <w:abstractNumId w:val="19"/>
  </w:num>
  <w:num w:numId="12">
    <w:abstractNumId w:val="21"/>
  </w:num>
  <w:num w:numId="13">
    <w:abstractNumId w:val="22"/>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A"/>
    <w:rsid w:val="000055E1"/>
    <w:rsid w:val="00021505"/>
    <w:rsid w:val="000237A1"/>
    <w:rsid w:val="00035D0B"/>
    <w:rsid w:val="00041E90"/>
    <w:rsid w:val="00062CF8"/>
    <w:rsid w:val="000657F6"/>
    <w:rsid w:val="000725E3"/>
    <w:rsid w:val="00084F25"/>
    <w:rsid w:val="000A6078"/>
    <w:rsid w:val="000C7012"/>
    <w:rsid w:val="000D444B"/>
    <w:rsid w:val="000D7CB1"/>
    <w:rsid w:val="000E1EB9"/>
    <w:rsid w:val="001043CF"/>
    <w:rsid w:val="00111814"/>
    <w:rsid w:val="0012247C"/>
    <w:rsid w:val="00122EFC"/>
    <w:rsid w:val="00134F24"/>
    <w:rsid w:val="00161C43"/>
    <w:rsid w:val="00172295"/>
    <w:rsid w:val="001723F8"/>
    <w:rsid w:val="00182DA1"/>
    <w:rsid w:val="00182E7D"/>
    <w:rsid w:val="001A3BCC"/>
    <w:rsid w:val="001C7E84"/>
    <w:rsid w:val="001E5D3E"/>
    <w:rsid w:val="001F17BA"/>
    <w:rsid w:val="002053BC"/>
    <w:rsid w:val="002068D2"/>
    <w:rsid w:val="00213D96"/>
    <w:rsid w:val="00216406"/>
    <w:rsid w:val="00230A60"/>
    <w:rsid w:val="002401DB"/>
    <w:rsid w:val="00251C88"/>
    <w:rsid w:val="002710F3"/>
    <w:rsid w:val="002762EA"/>
    <w:rsid w:val="00286071"/>
    <w:rsid w:val="002A2F04"/>
    <w:rsid w:val="002B56DA"/>
    <w:rsid w:val="002C6723"/>
    <w:rsid w:val="002C7AFC"/>
    <w:rsid w:val="002D034D"/>
    <w:rsid w:val="002F1C78"/>
    <w:rsid w:val="0031727E"/>
    <w:rsid w:val="00323390"/>
    <w:rsid w:val="00356F67"/>
    <w:rsid w:val="00361369"/>
    <w:rsid w:val="003658FF"/>
    <w:rsid w:val="00373D72"/>
    <w:rsid w:val="003A401E"/>
    <w:rsid w:val="003C4EAC"/>
    <w:rsid w:val="003E525A"/>
    <w:rsid w:val="00410A39"/>
    <w:rsid w:val="00422380"/>
    <w:rsid w:val="0042638A"/>
    <w:rsid w:val="00427564"/>
    <w:rsid w:val="004500A3"/>
    <w:rsid w:val="00453D35"/>
    <w:rsid w:val="00457E93"/>
    <w:rsid w:val="004723AE"/>
    <w:rsid w:val="004A4468"/>
    <w:rsid w:val="004B6A05"/>
    <w:rsid w:val="004C08AB"/>
    <w:rsid w:val="004C715F"/>
    <w:rsid w:val="004F025E"/>
    <w:rsid w:val="00501D91"/>
    <w:rsid w:val="00507B1F"/>
    <w:rsid w:val="0053044E"/>
    <w:rsid w:val="00533A59"/>
    <w:rsid w:val="00545751"/>
    <w:rsid w:val="00571E0F"/>
    <w:rsid w:val="00573B3D"/>
    <w:rsid w:val="00581AF9"/>
    <w:rsid w:val="00582E18"/>
    <w:rsid w:val="005B3C79"/>
    <w:rsid w:val="005D336E"/>
    <w:rsid w:val="00610990"/>
    <w:rsid w:val="00615D25"/>
    <w:rsid w:val="00625418"/>
    <w:rsid w:val="00632627"/>
    <w:rsid w:val="006435D9"/>
    <w:rsid w:val="00654093"/>
    <w:rsid w:val="0066044F"/>
    <w:rsid w:val="00665C80"/>
    <w:rsid w:val="0067759E"/>
    <w:rsid w:val="0068092C"/>
    <w:rsid w:val="00680A64"/>
    <w:rsid w:val="0068148B"/>
    <w:rsid w:val="00684906"/>
    <w:rsid w:val="006A25E0"/>
    <w:rsid w:val="006A33B3"/>
    <w:rsid w:val="006A5A78"/>
    <w:rsid w:val="006D065D"/>
    <w:rsid w:val="006D1D0E"/>
    <w:rsid w:val="006D41EA"/>
    <w:rsid w:val="006E022F"/>
    <w:rsid w:val="006E66AD"/>
    <w:rsid w:val="006F02D0"/>
    <w:rsid w:val="00700131"/>
    <w:rsid w:val="007046D7"/>
    <w:rsid w:val="00706615"/>
    <w:rsid w:val="00711CB9"/>
    <w:rsid w:val="00714335"/>
    <w:rsid w:val="00722111"/>
    <w:rsid w:val="00731ADF"/>
    <w:rsid w:val="0073765D"/>
    <w:rsid w:val="0076696A"/>
    <w:rsid w:val="00766C15"/>
    <w:rsid w:val="007A0DC1"/>
    <w:rsid w:val="007C564B"/>
    <w:rsid w:val="007D3254"/>
    <w:rsid w:val="007F5F77"/>
    <w:rsid w:val="00812EF7"/>
    <w:rsid w:val="008335C2"/>
    <w:rsid w:val="00843358"/>
    <w:rsid w:val="00862908"/>
    <w:rsid w:val="00887854"/>
    <w:rsid w:val="00892980"/>
    <w:rsid w:val="008941A5"/>
    <w:rsid w:val="008A595A"/>
    <w:rsid w:val="008A6A07"/>
    <w:rsid w:val="008A6CBB"/>
    <w:rsid w:val="008B65CD"/>
    <w:rsid w:val="008E62DD"/>
    <w:rsid w:val="009028DF"/>
    <w:rsid w:val="009049F3"/>
    <w:rsid w:val="00934F90"/>
    <w:rsid w:val="009377C5"/>
    <w:rsid w:val="009432DA"/>
    <w:rsid w:val="00952258"/>
    <w:rsid w:val="00954F46"/>
    <w:rsid w:val="00961F88"/>
    <w:rsid w:val="009738A2"/>
    <w:rsid w:val="00983E26"/>
    <w:rsid w:val="009A1718"/>
    <w:rsid w:val="009A2F33"/>
    <w:rsid w:val="009A7944"/>
    <w:rsid w:val="009B56E4"/>
    <w:rsid w:val="009B7BAE"/>
    <w:rsid w:val="009C0595"/>
    <w:rsid w:val="009C5A54"/>
    <w:rsid w:val="009D3F1D"/>
    <w:rsid w:val="009E0A9C"/>
    <w:rsid w:val="009E1DA7"/>
    <w:rsid w:val="00A11D3E"/>
    <w:rsid w:val="00A257D6"/>
    <w:rsid w:val="00A72071"/>
    <w:rsid w:val="00A833FC"/>
    <w:rsid w:val="00A93E7A"/>
    <w:rsid w:val="00AB3981"/>
    <w:rsid w:val="00AC0DAA"/>
    <w:rsid w:val="00AD57F4"/>
    <w:rsid w:val="00AE1A8D"/>
    <w:rsid w:val="00AE2FBD"/>
    <w:rsid w:val="00AE73B6"/>
    <w:rsid w:val="00AF734F"/>
    <w:rsid w:val="00B22B7B"/>
    <w:rsid w:val="00B53A0E"/>
    <w:rsid w:val="00B64F55"/>
    <w:rsid w:val="00B66BE5"/>
    <w:rsid w:val="00B870B8"/>
    <w:rsid w:val="00BA79C3"/>
    <w:rsid w:val="00BC0840"/>
    <w:rsid w:val="00BD1280"/>
    <w:rsid w:val="00BE2F29"/>
    <w:rsid w:val="00C20083"/>
    <w:rsid w:val="00C20175"/>
    <w:rsid w:val="00C32AD2"/>
    <w:rsid w:val="00C45AC9"/>
    <w:rsid w:val="00C73EF1"/>
    <w:rsid w:val="00C76D98"/>
    <w:rsid w:val="00C87789"/>
    <w:rsid w:val="00CA252B"/>
    <w:rsid w:val="00CB4612"/>
    <w:rsid w:val="00CC14C6"/>
    <w:rsid w:val="00CD4448"/>
    <w:rsid w:val="00CF04DA"/>
    <w:rsid w:val="00D12DD4"/>
    <w:rsid w:val="00D33476"/>
    <w:rsid w:val="00D36C75"/>
    <w:rsid w:val="00D36E77"/>
    <w:rsid w:val="00D523EA"/>
    <w:rsid w:val="00D806CF"/>
    <w:rsid w:val="00DA7789"/>
    <w:rsid w:val="00DB0ED2"/>
    <w:rsid w:val="00DC406A"/>
    <w:rsid w:val="00DC694B"/>
    <w:rsid w:val="00DD090A"/>
    <w:rsid w:val="00DD3034"/>
    <w:rsid w:val="00DE48D3"/>
    <w:rsid w:val="00DE4A46"/>
    <w:rsid w:val="00DE4E46"/>
    <w:rsid w:val="00DF2DF8"/>
    <w:rsid w:val="00E03B37"/>
    <w:rsid w:val="00E27221"/>
    <w:rsid w:val="00E320BF"/>
    <w:rsid w:val="00E333B4"/>
    <w:rsid w:val="00E40B59"/>
    <w:rsid w:val="00E84622"/>
    <w:rsid w:val="00E84D02"/>
    <w:rsid w:val="00E8516D"/>
    <w:rsid w:val="00E93CC5"/>
    <w:rsid w:val="00E96A01"/>
    <w:rsid w:val="00EA2591"/>
    <w:rsid w:val="00EA6728"/>
    <w:rsid w:val="00EA6CB2"/>
    <w:rsid w:val="00EB7ABF"/>
    <w:rsid w:val="00EC1598"/>
    <w:rsid w:val="00ED766D"/>
    <w:rsid w:val="00EE3DB7"/>
    <w:rsid w:val="00F07F63"/>
    <w:rsid w:val="00F23487"/>
    <w:rsid w:val="00F30FBA"/>
    <w:rsid w:val="00F4545E"/>
    <w:rsid w:val="00F45FD3"/>
    <w:rsid w:val="00F51EF3"/>
    <w:rsid w:val="00F566DC"/>
    <w:rsid w:val="00F57E3A"/>
    <w:rsid w:val="00F62FE8"/>
    <w:rsid w:val="00F84FDA"/>
    <w:rsid w:val="00F907CA"/>
    <w:rsid w:val="00F93B64"/>
    <w:rsid w:val="00FA3346"/>
    <w:rsid w:val="00FB2736"/>
    <w:rsid w:val="00FB7214"/>
    <w:rsid w:val="00FD3FF9"/>
    <w:rsid w:val="00FD4775"/>
    <w:rsid w:val="00FE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595"/>
    <w:pPr>
      <w:spacing w:after="160" w:line="259" w:lineRule="auto"/>
    </w:pPr>
    <w:rPr>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762EA"/>
    <w:pPr>
      <w:tabs>
        <w:tab w:val="center" w:pos="4677"/>
        <w:tab w:val="right" w:pos="9355"/>
      </w:tabs>
      <w:spacing w:after="0" w:line="240" w:lineRule="auto"/>
      <w:ind w:firstLine="709"/>
      <w:jc w:val="both"/>
    </w:pPr>
    <w:rPr>
      <w:rFonts w:ascii="Times New Roman" w:eastAsia="Times New Roman" w:hAnsi="Times New Roman"/>
      <w:sz w:val="24"/>
      <w:szCs w:val="24"/>
    </w:rPr>
  </w:style>
  <w:style w:type="character" w:customStyle="1" w:styleId="a5">
    <w:name w:val="Верхний колонтитул Знак"/>
    <w:link w:val="a4"/>
    <w:uiPriority w:val="99"/>
    <w:locked/>
    <w:rsid w:val="002762EA"/>
    <w:rPr>
      <w:rFonts w:ascii="Times New Roman" w:hAnsi="Times New Roman" w:cs="Times New Roman"/>
      <w:sz w:val="24"/>
      <w:szCs w:val="24"/>
      <w:lang w:val="uk-UA"/>
    </w:rPr>
  </w:style>
  <w:style w:type="paragraph" w:styleId="a6">
    <w:name w:val="Body Text"/>
    <w:basedOn w:val="a0"/>
    <w:link w:val="a7"/>
    <w:uiPriority w:val="99"/>
    <w:semiHidden/>
    <w:rsid w:val="002762EA"/>
    <w:pPr>
      <w:spacing w:after="120" w:line="240" w:lineRule="auto"/>
      <w:ind w:firstLine="709"/>
      <w:jc w:val="both"/>
    </w:pPr>
    <w:rPr>
      <w:lang w:val="ru-RU"/>
    </w:rPr>
  </w:style>
  <w:style w:type="character" w:customStyle="1" w:styleId="a7">
    <w:name w:val="Основной текст Знак"/>
    <w:link w:val="a6"/>
    <w:uiPriority w:val="99"/>
    <w:semiHidden/>
    <w:locked/>
    <w:rsid w:val="002762EA"/>
    <w:rPr>
      <w:rFonts w:ascii="Calibri" w:hAnsi="Calibri" w:cs="Times New Roman"/>
    </w:rPr>
  </w:style>
  <w:style w:type="paragraph" w:styleId="a8">
    <w:name w:val="Body Text Indent"/>
    <w:basedOn w:val="a0"/>
    <w:link w:val="a9"/>
    <w:uiPriority w:val="99"/>
    <w:semiHidden/>
    <w:rsid w:val="002762EA"/>
    <w:pPr>
      <w:tabs>
        <w:tab w:val="left" w:pos="5760"/>
      </w:tabs>
      <w:spacing w:after="0" w:line="240" w:lineRule="auto"/>
      <w:ind w:firstLine="900"/>
      <w:jc w:val="both"/>
    </w:pPr>
    <w:rPr>
      <w:rFonts w:ascii="Times New Roman" w:eastAsia="Times New Roman" w:hAnsi="Times New Roman"/>
      <w:sz w:val="28"/>
      <w:szCs w:val="24"/>
    </w:rPr>
  </w:style>
  <w:style w:type="character" w:customStyle="1" w:styleId="a9">
    <w:name w:val="Основной текст с отступом Знак"/>
    <w:link w:val="a8"/>
    <w:uiPriority w:val="99"/>
    <w:semiHidden/>
    <w:locked/>
    <w:rsid w:val="002762EA"/>
    <w:rPr>
      <w:rFonts w:ascii="Times New Roman" w:hAnsi="Times New Roman" w:cs="Times New Roman"/>
      <w:sz w:val="24"/>
      <w:szCs w:val="24"/>
      <w:lang w:val="uk-UA"/>
    </w:rPr>
  </w:style>
  <w:style w:type="paragraph" w:styleId="aa">
    <w:name w:val="No Spacing"/>
    <w:uiPriority w:val="99"/>
    <w:qFormat/>
    <w:rsid w:val="002762EA"/>
    <w:pPr>
      <w:ind w:firstLine="709"/>
      <w:jc w:val="both"/>
    </w:pPr>
    <w:rPr>
      <w:sz w:val="22"/>
      <w:szCs w:val="22"/>
      <w:lang w:val="ru-RU"/>
    </w:rPr>
  </w:style>
  <w:style w:type="character" w:customStyle="1" w:styleId="1">
    <w:name w:val="Заголовок №1_"/>
    <w:link w:val="10"/>
    <w:uiPriority w:val="99"/>
    <w:locked/>
    <w:rsid w:val="002762EA"/>
    <w:rPr>
      <w:b/>
      <w:spacing w:val="10"/>
      <w:sz w:val="25"/>
      <w:shd w:val="clear" w:color="auto" w:fill="FFFFFF"/>
    </w:rPr>
  </w:style>
  <w:style w:type="paragraph" w:customStyle="1" w:styleId="10">
    <w:name w:val="Заголовок №1"/>
    <w:basedOn w:val="a0"/>
    <w:link w:val="1"/>
    <w:uiPriority w:val="99"/>
    <w:rsid w:val="002762EA"/>
    <w:pPr>
      <w:widowControl w:val="0"/>
      <w:shd w:val="clear" w:color="auto" w:fill="FFFFFF"/>
      <w:spacing w:before="2460" w:after="240" w:line="312" w:lineRule="exact"/>
      <w:ind w:firstLine="709"/>
      <w:jc w:val="both"/>
      <w:outlineLvl w:val="0"/>
    </w:pPr>
    <w:rPr>
      <w:b/>
      <w:spacing w:val="10"/>
      <w:sz w:val="25"/>
      <w:szCs w:val="20"/>
      <w:lang w:val="en-US" w:eastAsia="ru-RU"/>
    </w:rPr>
  </w:style>
  <w:style w:type="character" w:customStyle="1" w:styleId="2">
    <w:name w:val="Основной текст (2)_"/>
    <w:link w:val="20"/>
    <w:uiPriority w:val="99"/>
    <w:locked/>
    <w:rsid w:val="002762EA"/>
    <w:rPr>
      <w:b/>
      <w:spacing w:val="10"/>
      <w:sz w:val="25"/>
      <w:shd w:val="clear" w:color="auto" w:fill="FFFFFF"/>
    </w:rPr>
  </w:style>
  <w:style w:type="paragraph" w:customStyle="1" w:styleId="20">
    <w:name w:val="Основной текст (2)"/>
    <w:basedOn w:val="a0"/>
    <w:link w:val="2"/>
    <w:uiPriority w:val="99"/>
    <w:rsid w:val="002762EA"/>
    <w:pPr>
      <w:widowControl w:val="0"/>
      <w:shd w:val="clear" w:color="auto" w:fill="FFFFFF"/>
      <w:spacing w:after="80" w:line="312" w:lineRule="exact"/>
      <w:ind w:firstLine="709"/>
      <w:jc w:val="both"/>
    </w:pPr>
    <w:rPr>
      <w:b/>
      <w:spacing w:val="10"/>
      <w:sz w:val="25"/>
      <w:szCs w:val="20"/>
      <w:lang w:val="en-US" w:eastAsia="ru-RU"/>
    </w:rPr>
  </w:style>
  <w:style w:type="character" w:customStyle="1" w:styleId="ab">
    <w:name w:val="Основной текст_"/>
    <w:link w:val="21"/>
    <w:uiPriority w:val="99"/>
    <w:locked/>
    <w:rsid w:val="002762EA"/>
    <w:rPr>
      <w:sz w:val="27"/>
      <w:shd w:val="clear" w:color="auto" w:fill="FFFFFF"/>
    </w:rPr>
  </w:style>
  <w:style w:type="paragraph" w:customStyle="1" w:styleId="21">
    <w:name w:val="Основной текст2"/>
    <w:basedOn w:val="a0"/>
    <w:link w:val="ab"/>
    <w:uiPriority w:val="99"/>
    <w:rsid w:val="002762EA"/>
    <w:pPr>
      <w:widowControl w:val="0"/>
      <w:shd w:val="clear" w:color="auto" w:fill="FFFFFF"/>
      <w:spacing w:before="60" w:after="0" w:line="312" w:lineRule="exact"/>
      <w:ind w:firstLine="709"/>
      <w:jc w:val="both"/>
    </w:pPr>
    <w:rPr>
      <w:sz w:val="27"/>
      <w:szCs w:val="20"/>
      <w:lang w:val="en-US" w:eastAsia="ru-RU"/>
    </w:rPr>
  </w:style>
  <w:style w:type="character" w:customStyle="1" w:styleId="rvts23">
    <w:name w:val="rvts23"/>
    <w:uiPriority w:val="99"/>
    <w:rsid w:val="002762EA"/>
    <w:rPr>
      <w:rFonts w:cs="Times New Roman"/>
    </w:rPr>
  </w:style>
  <w:style w:type="paragraph" w:styleId="ac">
    <w:name w:val="List Paragraph"/>
    <w:basedOn w:val="a0"/>
    <w:uiPriority w:val="99"/>
    <w:qFormat/>
    <w:rsid w:val="002762EA"/>
    <w:pPr>
      <w:spacing w:after="100" w:line="240" w:lineRule="auto"/>
      <w:ind w:left="720" w:firstLine="709"/>
      <w:contextualSpacing/>
      <w:jc w:val="both"/>
    </w:pPr>
  </w:style>
  <w:style w:type="paragraph" w:customStyle="1" w:styleId="a">
    <w:name w:val="Основной"/>
    <w:basedOn w:val="a0"/>
    <w:uiPriority w:val="99"/>
    <w:rsid w:val="002762EA"/>
    <w:pPr>
      <w:numPr>
        <w:numId w:val="12"/>
      </w:numPr>
      <w:spacing w:before="120" w:after="0" w:line="240" w:lineRule="auto"/>
      <w:ind w:left="0" w:firstLine="720"/>
      <w:jc w:val="both"/>
    </w:pPr>
    <w:rPr>
      <w:rFonts w:ascii="Times New Roman" w:eastAsia="Times New Roman" w:hAnsi="Times New Roman"/>
      <w:sz w:val="28"/>
      <w:szCs w:val="20"/>
      <w:lang w:eastAsia="ru-RU"/>
    </w:rPr>
  </w:style>
  <w:style w:type="character" w:customStyle="1" w:styleId="rvts0">
    <w:name w:val="rvts0"/>
    <w:uiPriority w:val="99"/>
    <w:rsid w:val="002762EA"/>
  </w:style>
  <w:style w:type="paragraph" w:styleId="ad">
    <w:name w:val="Balloon Text"/>
    <w:basedOn w:val="a0"/>
    <w:link w:val="ae"/>
    <w:uiPriority w:val="99"/>
    <w:semiHidden/>
    <w:rsid w:val="002762EA"/>
    <w:pPr>
      <w:spacing w:after="0" w:line="240" w:lineRule="auto"/>
      <w:ind w:firstLine="709"/>
      <w:jc w:val="both"/>
    </w:pPr>
    <w:rPr>
      <w:rFonts w:ascii="Segoe UI" w:hAnsi="Segoe UI" w:cs="Segoe UI"/>
      <w:sz w:val="18"/>
      <w:szCs w:val="18"/>
    </w:rPr>
  </w:style>
  <w:style w:type="character" w:customStyle="1" w:styleId="ae">
    <w:name w:val="Текст выноски Знак"/>
    <w:link w:val="ad"/>
    <w:uiPriority w:val="99"/>
    <w:semiHidden/>
    <w:locked/>
    <w:rsid w:val="002762EA"/>
    <w:rPr>
      <w:rFonts w:ascii="Segoe UI" w:hAnsi="Segoe UI" w:cs="Segoe UI"/>
      <w:sz w:val="18"/>
      <w:szCs w:val="18"/>
      <w:lang w:val="uk-UA"/>
    </w:rPr>
  </w:style>
  <w:style w:type="character" w:customStyle="1" w:styleId="5">
    <w:name w:val="Знак Знак5"/>
    <w:uiPriority w:val="99"/>
    <w:locked/>
    <w:rsid w:val="00843358"/>
    <w:rPr>
      <w:rFonts w:ascii="Calibri" w:hAnsi="Calibri"/>
      <w:sz w:val="25"/>
      <w:shd w:val="clear" w:color="auto" w:fill="FFFFFF"/>
      <w:lang w:val="uk-UA" w:eastAsia="uk-UA"/>
    </w:rPr>
  </w:style>
  <w:style w:type="paragraph" w:styleId="af">
    <w:name w:val="footer"/>
    <w:basedOn w:val="a0"/>
    <w:link w:val="af0"/>
    <w:uiPriority w:val="99"/>
    <w:unhideWhenUsed/>
    <w:rsid w:val="00BA79C3"/>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BA79C3"/>
    <w:rPr>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595"/>
    <w:pPr>
      <w:spacing w:after="160" w:line="259" w:lineRule="auto"/>
    </w:pPr>
    <w:rPr>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762EA"/>
    <w:pPr>
      <w:tabs>
        <w:tab w:val="center" w:pos="4677"/>
        <w:tab w:val="right" w:pos="9355"/>
      </w:tabs>
      <w:spacing w:after="0" w:line="240" w:lineRule="auto"/>
      <w:ind w:firstLine="709"/>
      <w:jc w:val="both"/>
    </w:pPr>
    <w:rPr>
      <w:rFonts w:ascii="Times New Roman" w:eastAsia="Times New Roman" w:hAnsi="Times New Roman"/>
      <w:sz w:val="24"/>
      <w:szCs w:val="24"/>
    </w:rPr>
  </w:style>
  <w:style w:type="character" w:customStyle="1" w:styleId="a5">
    <w:name w:val="Верхний колонтитул Знак"/>
    <w:link w:val="a4"/>
    <w:uiPriority w:val="99"/>
    <w:locked/>
    <w:rsid w:val="002762EA"/>
    <w:rPr>
      <w:rFonts w:ascii="Times New Roman" w:hAnsi="Times New Roman" w:cs="Times New Roman"/>
      <w:sz w:val="24"/>
      <w:szCs w:val="24"/>
      <w:lang w:val="uk-UA"/>
    </w:rPr>
  </w:style>
  <w:style w:type="paragraph" w:styleId="a6">
    <w:name w:val="Body Text"/>
    <w:basedOn w:val="a0"/>
    <w:link w:val="a7"/>
    <w:uiPriority w:val="99"/>
    <w:semiHidden/>
    <w:rsid w:val="002762EA"/>
    <w:pPr>
      <w:spacing w:after="120" w:line="240" w:lineRule="auto"/>
      <w:ind w:firstLine="709"/>
      <w:jc w:val="both"/>
    </w:pPr>
    <w:rPr>
      <w:lang w:val="ru-RU"/>
    </w:rPr>
  </w:style>
  <w:style w:type="character" w:customStyle="1" w:styleId="a7">
    <w:name w:val="Основной текст Знак"/>
    <w:link w:val="a6"/>
    <w:uiPriority w:val="99"/>
    <w:semiHidden/>
    <w:locked/>
    <w:rsid w:val="002762EA"/>
    <w:rPr>
      <w:rFonts w:ascii="Calibri" w:hAnsi="Calibri" w:cs="Times New Roman"/>
    </w:rPr>
  </w:style>
  <w:style w:type="paragraph" w:styleId="a8">
    <w:name w:val="Body Text Indent"/>
    <w:basedOn w:val="a0"/>
    <w:link w:val="a9"/>
    <w:uiPriority w:val="99"/>
    <w:semiHidden/>
    <w:rsid w:val="002762EA"/>
    <w:pPr>
      <w:tabs>
        <w:tab w:val="left" w:pos="5760"/>
      </w:tabs>
      <w:spacing w:after="0" w:line="240" w:lineRule="auto"/>
      <w:ind w:firstLine="900"/>
      <w:jc w:val="both"/>
    </w:pPr>
    <w:rPr>
      <w:rFonts w:ascii="Times New Roman" w:eastAsia="Times New Roman" w:hAnsi="Times New Roman"/>
      <w:sz w:val="28"/>
      <w:szCs w:val="24"/>
    </w:rPr>
  </w:style>
  <w:style w:type="character" w:customStyle="1" w:styleId="a9">
    <w:name w:val="Основной текст с отступом Знак"/>
    <w:link w:val="a8"/>
    <w:uiPriority w:val="99"/>
    <w:semiHidden/>
    <w:locked/>
    <w:rsid w:val="002762EA"/>
    <w:rPr>
      <w:rFonts w:ascii="Times New Roman" w:hAnsi="Times New Roman" w:cs="Times New Roman"/>
      <w:sz w:val="24"/>
      <w:szCs w:val="24"/>
      <w:lang w:val="uk-UA"/>
    </w:rPr>
  </w:style>
  <w:style w:type="paragraph" w:styleId="aa">
    <w:name w:val="No Spacing"/>
    <w:uiPriority w:val="99"/>
    <w:qFormat/>
    <w:rsid w:val="002762EA"/>
    <w:pPr>
      <w:ind w:firstLine="709"/>
      <w:jc w:val="both"/>
    </w:pPr>
    <w:rPr>
      <w:sz w:val="22"/>
      <w:szCs w:val="22"/>
      <w:lang w:val="ru-RU"/>
    </w:rPr>
  </w:style>
  <w:style w:type="character" w:customStyle="1" w:styleId="1">
    <w:name w:val="Заголовок №1_"/>
    <w:link w:val="10"/>
    <w:uiPriority w:val="99"/>
    <w:locked/>
    <w:rsid w:val="002762EA"/>
    <w:rPr>
      <w:b/>
      <w:spacing w:val="10"/>
      <w:sz w:val="25"/>
      <w:shd w:val="clear" w:color="auto" w:fill="FFFFFF"/>
    </w:rPr>
  </w:style>
  <w:style w:type="paragraph" w:customStyle="1" w:styleId="10">
    <w:name w:val="Заголовок №1"/>
    <w:basedOn w:val="a0"/>
    <w:link w:val="1"/>
    <w:uiPriority w:val="99"/>
    <w:rsid w:val="002762EA"/>
    <w:pPr>
      <w:widowControl w:val="0"/>
      <w:shd w:val="clear" w:color="auto" w:fill="FFFFFF"/>
      <w:spacing w:before="2460" w:after="240" w:line="312" w:lineRule="exact"/>
      <w:ind w:firstLine="709"/>
      <w:jc w:val="both"/>
      <w:outlineLvl w:val="0"/>
    </w:pPr>
    <w:rPr>
      <w:b/>
      <w:spacing w:val="10"/>
      <w:sz w:val="25"/>
      <w:szCs w:val="20"/>
      <w:lang w:val="en-US" w:eastAsia="ru-RU"/>
    </w:rPr>
  </w:style>
  <w:style w:type="character" w:customStyle="1" w:styleId="2">
    <w:name w:val="Основной текст (2)_"/>
    <w:link w:val="20"/>
    <w:uiPriority w:val="99"/>
    <w:locked/>
    <w:rsid w:val="002762EA"/>
    <w:rPr>
      <w:b/>
      <w:spacing w:val="10"/>
      <w:sz w:val="25"/>
      <w:shd w:val="clear" w:color="auto" w:fill="FFFFFF"/>
    </w:rPr>
  </w:style>
  <w:style w:type="paragraph" w:customStyle="1" w:styleId="20">
    <w:name w:val="Основной текст (2)"/>
    <w:basedOn w:val="a0"/>
    <w:link w:val="2"/>
    <w:uiPriority w:val="99"/>
    <w:rsid w:val="002762EA"/>
    <w:pPr>
      <w:widowControl w:val="0"/>
      <w:shd w:val="clear" w:color="auto" w:fill="FFFFFF"/>
      <w:spacing w:after="80" w:line="312" w:lineRule="exact"/>
      <w:ind w:firstLine="709"/>
      <w:jc w:val="both"/>
    </w:pPr>
    <w:rPr>
      <w:b/>
      <w:spacing w:val="10"/>
      <w:sz w:val="25"/>
      <w:szCs w:val="20"/>
      <w:lang w:val="en-US" w:eastAsia="ru-RU"/>
    </w:rPr>
  </w:style>
  <w:style w:type="character" w:customStyle="1" w:styleId="ab">
    <w:name w:val="Основной текст_"/>
    <w:link w:val="21"/>
    <w:uiPriority w:val="99"/>
    <w:locked/>
    <w:rsid w:val="002762EA"/>
    <w:rPr>
      <w:sz w:val="27"/>
      <w:shd w:val="clear" w:color="auto" w:fill="FFFFFF"/>
    </w:rPr>
  </w:style>
  <w:style w:type="paragraph" w:customStyle="1" w:styleId="21">
    <w:name w:val="Основной текст2"/>
    <w:basedOn w:val="a0"/>
    <w:link w:val="ab"/>
    <w:uiPriority w:val="99"/>
    <w:rsid w:val="002762EA"/>
    <w:pPr>
      <w:widowControl w:val="0"/>
      <w:shd w:val="clear" w:color="auto" w:fill="FFFFFF"/>
      <w:spacing w:before="60" w:after="0" w:line="312" w:lineRule="exact"/>
      <w:ind w:firstLine="709"/>
      <w:jc w:val="both"/>
    </w:pPr>
    <w:rPr>
      <w:sz w:val="27"/>
      <w:szCs w:val="20"/>
      <w:lang w:val="en-US" w:eastAsia="ru-RU"/>
    </w:rPr>
  </w:style>
  <w:style w:type="character" w:customStyle="1" w:styleId="rvts23">
    <w:name w:val="rvts23"/>
    <w:uiPriority w:val="99"/>
    <w:rsid w:val="002762EA"/>
    <w:rPr>
      <w:rFonts w:cs="Times New Roman"/>
    </w:rPr>
  </w:style>
  <w:style w:type="paragraph" w:styleId="ac">
    <w:name w:val="List Paragraph"/>
    <w:basedOn w:val="a0"/>
    <w:uiPriority w:val="99"/>
    <w:qFormat/>
    <w:rsid w:val="002762EA"/>
    <w:pPr>
      <w:spacing w:after="100" w:line="240" w:lineRule="auto"/>
      <w:ind w:left="720" w:firstLine="709"/>
      <w:contextualSpacing/>
      <w:jc w:val="both"/>
    </w:pPr>
  </w:style>
  <w:style w:type="paragraph" w:customStyle="1" w:styleId="a">
    <w:name w:val="Основной"/>
    <w:basedOn w:val="a0"/>
    <w:uiPriority w:val="99"/>
    <w:rsid w:val="002762EA"/>
    <w:pPr>
      <w:numPr>
        <w:numId w:val="12"/>
      </w:numPr>
      <w:spacing w:before="120" w:after="0" w:line="240" w:lineRule="auto"/>
      <w:ind w:left="0" w:firstLine="720"/>
      <w:jc w:val="both"/>
    </w:pPr>
    <w:rPr>
      <w:rFonts w:ascii="Times New Roman" w:eastAsia="Times New Roman" w:hAnsi="Times New Roman"/>
      <w:sz w:val="28"/>
      <w:szCs w:val="20"/>
      <w:lang w:eastAsia="ru-RU"/>
    </w:rPr>
  </w:style>
  <w:style w:type="character" w:customStyle="1" w:styleId="rvts0">
    <w:name w:val="rvts0"/>
    <w:uiPriority w:val="99"/>
    <w:rsid w:val="002762EA"/>
  </w:style>
  <w:style w:type="paragraph" w:styleId="ad">
    <w:name w:val="Balloon Text"/>
    <w:basedOn w:val="a0"/>
    <w:link w:val="ae"/>
    <w:uiPriority w:val="99"/>
    <w:semiHidden/>
    <w:rsid w:val="002762EA"/>
    <w:pPr>
      <w:spacing w:after="0" w:line="240" w:lineRule="auto"/>
      <w:ind w:firstLine="709"/>
      <w:jc w:val="both"/>
    </w:pPr>
    <w:rPr>
      <w:rFonts w:ascii="Segoe UI" w:hAnsi="Segoe UI" w:cs="Segoe UI"/>
      <w:sz w:val="18"/>
      <w:szCs w:val="18"/>
    </w:rPr>
  </w:style>
  <w:style w:type="character" w:customStyle="1" w:styleId="ae">
    <w:name w:val="Текст выноски Знак"/>
    <w:link w:val="ad"/>
    <w:uiPriority w:val="99"/>
    <w:semiHidden/>
    <w:locked/>
    <w:rsid w:val="002762EA"/>
    <w:rPr>
      <w:rFonts w:ascii="Segoe UI" w:hAnsi="Segoe UI" w:cs="Segoe UI"/>
      <w:sz w:val="18"/>
      <w:szCs w:val="18"/>
      <w:lang w:val="uk-UA"/>
    </w:rPr>
  </w:style>
  <w:style w:type="character" w:customStyle="1" w:styleId="5">
    <w:name w:val="Знак Знак5"/>
    <w:uiPriority w:val="99"/>
    <w:locked/>
    <w:rsid w:val="00843358"/>
    <w:rPr>
      <w:rFonts w:ascii="Calibri" w:hAnsi="Calibri"/>
      <w:sz w:val="25"/>
      <w:shd w:val="clear" w:color="auto" w:fill="FFFFFF"/>
      <w:lang w:val="uk-UA" w:eastAsia="uk-UA"/>
    </w:rPr>
  </w:style>
  <w:style w:type="paragraph" w:styleId="af">
    <w:name w:val="footer"/>
    <w:basedOn w:val="a0"/>
    <w:link w:val="af0"/>
    <w:uiPriority w:val="99"/>
    <w:unhideWhenUsed/>
    <w:rsid w:val="00BA79C3"/>
    <w:pPr>
      <w:tabs>
        <w:tab w:val="center" w:pos="4819"/>
        <w:tab w:val="right" w:pos="9639"/>
      </w:tabs>
      <w:spacing w:after="0" w:line="240" w:lineRule="auto"/>
    </w:pPr>
  </w:style>
  <w:style w:type="character" w:customStyle="1" w:styleId="af0">
    <w:name w:val="Нижний колонтитул Знак"/>
    <w:basedOn w:val="a1"/>
    <w:link w:val="af"/>
    <w:uiPriority w:val="99"/>
    <w:rsid w:val="00BA79C3"/>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2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40233</Words>
  <Characters>22933</Characters>
  <Application>Microsoft Office Word</Application>
  <DocSecurity>0</DocSecurity>
  <Lines>191</Lines>
  <Paragraphs>126</Paragraphs>
  <ScaleCrop>false</ScaleCrop>
  <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2020-06-25T11:13:00Z</dcterms:created>
  <dcterms:modified xsi:type="dcterms:W3CDTF">2020-06-25T11:13:00Z</dcterms:modified>
</cp:coreProperties>
</file>