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BB" w:rsidRDefault="00C745BB" w:rsidP="00C745BB">
      <w:pPr>
        <w:pStyle w:val="a4"/>
        <w:jc w:val="center"/>
        <w:rPr>
          <w:sz w:val="26"/>
          <w:lang w:val="uk-UA"/>
        </w:rPr>
      </w:pPr>
      <w:r w:rsidRPr="0091377A">
        <w:rPr>
          <w:noProof/>
          <w:sz w:val="19"/>
          <w:lang w:val="uk-UA" w:eastAsia="uk-UA"/>
        </w:rPr>
        <w:drawing>
          <wp:inline distT="0" distB="0" distL="0" distR="0" wp14:anchorId="3D66B208" wp14:editId="27C8A98F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5BB" w:rsidRDefault="00C745BB" w:rsidP="00C745BB">
      <w:pPr>
        <w:pStyle w:val="a4"/>
        <w:jc w:val="center"/>
        <w:rPr>
          <w:sz w:val="36"/>
          <w:lang w:val="uk-UA"/>
        </w:rPr>
      </w:pPr>
      <w:r>
        <w:rPr>
          <w:sz w:val="36"/>
          <w:lang w:val="uk-UA"/>
        </w:rPr>
        <w:t>ОФІС ГЕНЕРАЛЬНОГО ПРОКУРОРА</w:t>
      </w:r>
    </w:p>
    <w:p w:rsidR="00C745BB" w:rsidRPr="00EE61CB" w:rsidRDefault="00C745BB" w:rsidP="00EE61C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5BB" w:rsidRPr="00EE61CB" w:rsidRDefault="00C745BB" w:rsidP="00C745B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61CB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C745BB" w:rsidRPr="00EE61CB" w:rsidRDefault="00C745BB" w:rsidP="00C745B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61CB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793F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123</w:t>
      </w:r>
    </w:p>
    <w:p w:rsidR="00C745BB" w:rsidRPr="005004A8" w:rsidRDefault="00C745BB" w:rsidP="00C745BB">
      <w:pPr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745BB" w:rsidRPr="00793F1E" w:rsidRDefault="00793F1E" w:rsidP="00C745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04 березня </w:t>
      </w:r>
      <w:r w:rsidR="00C745BB" w:rsidRPr="005004A8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C745BB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C745BB" w:rsidRPr="00500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C745BB" w:rsidRPr="005004A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E61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61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61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61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61CB" w:rsidRPr="00793F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022B" w:rsidRPr="00793F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C745BB" w:rsidRPr="00793F1E">
        <w:rPr>
          <w:rFonts w:ascii="Times New Roman" w:hAnsi="Times New Roman" w:cs="Times New Roman"/>
          <w:b/>
          <w:sz w:val="28"/>
          <w:szCs w:val="28"/>
          <w:lang w:val="uk-UA"/>
        </w:rPr>
        <w:t>м. Київ</w:t>
      </w:r>
    </w:p>
    <w:p w:rsidR="00C745BB" w:rsidRPr="00EE61CB" w:rsidRDefault="00C745BB" w:rsidP="00C745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5BB" w:rsidRPr="00EE61CB" w:rsidRDefault="00C745BB" w:rsidP="00C745BB">
      <w:pPr>
        <w:ind w:right="453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61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створення робочої групи з питань запровадження електронної системи управління </w:t>
      </w:r>
      <w:r w:rsidR="00793F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людськими ресурсами </w:t>
      </w:r>
    </w:p>
    <w:p w:rsidR="00C745BB" w:rsidRDefault="00C745BB" w:rsidP="00C745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5BB" w:rsidRDefault="00C745BB" w:rsidP="00EE61CB">
      <w:pPr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метою </w:t>
      </w:r>
      <w:r w:rsidR="00793F1E">
        <w:rPr>
          <w:rFonts w:ascii="Times New Roman" w:hAnsi="Times New Roman" w:cs="Times New Roman"/>
          <w:sz w:val="28"/>
          <w:szCs w:val="28"/>
          <w:lang w:val="uk-UA"/>
        </w:rPr>
        <w:t>забезпечення реалізації організаційно-практичних заходів щодо розробки та впровадження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електронної системи управління персоналом, керуючись статтею 9 Закону України «Про прокуратуру», </w:t>
      </w:r>
    </w:p>
    <w:p w:rsidR="00C745BB" w:rsidRDefault="00C745BB" w:rsidP="00EE61CB">
      <w:pPr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5BB" w:rsidRPr="005004A8" w:rsidRDefault="00C745BB" w:rsidP="00EE61CB">
      <w:pPr>
        <w:ind w:right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EE61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EE61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EE61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EE61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EE61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EE61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EE61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04A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745BB" w:rsidRDefault="00C745BB" w:rsidP="00EE61CB">
      <w:pPr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5BB" w:rsidRPr="00793F1E" w:rsidRDefault="00793F1E" w:rsidP="00793F1E">
      <w:pPr>
        <w:pStyle w:val="a3"/>
        <w:numPr>
          <w:ilvl w:val="0"/>
          <w:numId w:val="3"/>
        </w:numPr>
        <w:ind w:left="0" w:right="56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в Офісі Генерального прокурора робочу групу з питань розробки та запровадження електронної системи </w:t>
      </w:r>
      <w:r w:rsidR="00C745BB" w:rsidRPr="00793F1E">
        <w:rPr>
          <w:rFonts w:ascii="Times New Roman" w:hAnsi="Times New Roman" w:cs="Times New Roman"/>
          <w:sz w:val="28"/>
          <w:szCs w:val="28"/>
          <w:lang w:val="uk-UA"/>
        </w:rPr>
        <w:t>управління персоналом у такому складі:</w:t>
      </w:r>
    </w:p>
    <w:p w:rsidR="00EE61CB" w:rsidRDefault="00EE61CB" w:rsidP="00EE61CB">
      <w:pPr>
        <w:pStyle w:val="a3"/>
        <w:ind w:left="708"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828"/>
        <w:gridCol w:w="338"/>
        <w:gridCol w:w="5615"/>
      </w:tblGrid>
      <w:tr w:rsidR="00EE61CB" w:rsidRPr="00793F1E" w:rsidTr="00EE61CB">
        <w:trPr>
          <w:trHeight w:val="546"/>
        </w:trPr>
        <w:tc>
          <w:tcPr>
            <w:tcW w:w="3828" w:type="dxa"/>
          </w:tcPr>
          <w:p w:rsidR="0020022B" w:rsidRPr="0020022B" w:rsidRDefault="00EE61CB" w:rsidP="00EE61CB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20022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Мамедов </w:t>
            </w:r>
          </w:p>
          <w:p w:rsidR="00EE61CB" w:rsidRDefault="00EE61CB" w:rsidP="00EE61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Гюндуз</w:t>
            </w:r>
            <w:proofErr w:type="spellEnd"/>
            <w:r w:rsidR="002002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002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Айдинович</w:t>
            </w:r>
            <w:proofErr w:type="spellEnd"/>
            <w:r w:rsidR="002002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E61CB" w:rsidRPr="00EE61CB" w:rsidRDefault="00EE61CB" w:rsidP="00EE61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EE61CB" w:rsidRPr="005A1E49" w:rsidRDefault="00EE61CB" w:rsidP="00EE61C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A1E49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38" w:type="dxa"/>
            <w:shd w:val="clear" w:color="auto" w:fill="auto"/>
          </w:tcPr>
          <w:p w:rsidR="00EE61CB" w:rsidRPr="005A1E49" w:rsidRDefault="00EE61CB" w:rsidP="00EE61CB">
            <w:pPr>
              <w:ind w:left="-252"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5A1E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15" w:type="dxa"/>
          </w:tcPr>
          <w:p w:rsidR="00EE61CB" w:rsidRDefault="00EE61CB" w:rsidP="00EE61C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заступник Генерального прокурора</w:t>
            </w:r>
          </w:p>
          <w:p w:rsidR="00EE61CB" w:rsidRPr="00EE61CB" w:rsidRDefault="00EE61CB" w:rsidP="00EE61C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EE6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(керівник робочої групи)</w:t>
            </w:r>
          </w:p>
          <w:p w:rsidR="00EE61CB" w:rsidRPr="00EE61CB" w:rsidRDefault="00EE61CB" w:rsidP="00EE6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61CB" w:rsidRPr="00EE61CB" w:rsidTr="00EE61CB">
        <w:trPr>
          <w:trHeight w:val="546"/>
        </w:trPr>
        <w:tc>
          <w:tcPr>
            <w:tcW w:w="3828" w:type="dxa"/>
          </w:tcPr>
          <w:p w:rsidR="0020022B" w:rsidRPr="0020022B" w:rsidRDefault="00EE61CB" w:rsidP="00EE61CB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20022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Атерлей </w:t>
            </w:r>
          </w:p>
          <w:p w:rsidR="00EE61CB" w:rsidRDefault="00EE61CB" w:rsidP="00EE61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61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Олексій</w:t>
            </w:r>
            <w:r w:rsidR="002002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Миколайович </w:t>
            </w:r>
          </w:p>
        </w:tc>
        <w:tc>
          <w:tcPr>
            <w:tcW w:w="338" w:type="dxa"/>
            <w:shd w:val="clear" w:color="auto" w:fill="auto"/>
          </w:tcPr>
          <w:p w:rsidR="00EE61CB" w:rsidRPr="005A1E49" w:rsidRDefault="00EE61CB" w:rsidP="00EE61CB">
            <w:pPr>
              <w:ind w:left="-252"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5A1E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15" w:type="dxa"/>
          </w:tcPr>
          <w:p w:rsidR="00EE61CB" w:rsidRDefault="00EE61CB" w:rsidP="00EE61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E61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EE6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ачальник управління </w:t>
            </w:r>
            <w:r w:rsidRPr="00EE61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впровадження та супроводженням </w:t>
            </w:r>
            <w:r w:rsidRPr="00EE6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інформаційних </w:t>
            </w:r>
            <w:r w:rsidRPr="00EE61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систем</w:t>
            </w:r>
            <w:r w:rsidRPr="00EE6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Департаменту інформаційних технологій </w:t>
            </w:r>
            <w:r w:rsidRPr="00EE61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Офісу Генерального прокурора</w:t>
            </w:r>
          </w:p>
          <w:p w:rsidR="00EE61CB" w:rsidRPr="00EE61CB" w:rsidRDefault="00EE61CB" w:rsidP="00EE61C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E6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(заступник керівника робочої групи)</w:t>
            </w:r>
          </w:p>
          <w:p w:rsidR="00EE61CB" w:rsidRDefault="00EE61CB" w:rsidP="00EE61C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EE61CB" w:rsidRPr="00EE61CB" w:rsidTr="001A16E9">
        <w:trPr>
          <w:trHeight w:val="546"/>
        </w:trPr>
        <w:tc>
          <w:tcPr>
            <w:tcW w:w="3828" w:type="dxa"/>
          </w:tcPr>
          <w:p w:rsidR="0020022B" w:rsidRPr="0020022B" w:rsidRDefault="00EE61CB" w:rsidP="00EE61CB">
            <w:pPr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20022B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Усенко </w:t>
            </w:r>
          </w:p>
          <w:p w:rsidR="00EE61CB" w:rsidRPr="00EE61CB" w:rsidRDefault="00EE61CB" w:rsidP="00EE61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Юлія</w:t>
            </w:r>
            <w:r w:rsidR="002002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Анатоліївна </w:t>
            </w:r>
          </w:p>
        </w:tc>
        <w:tc>
          <w:tcPr>
            <w:tcW w:w="338" w:type="dxa"/>
            <w:shd w:val="clear" w:color="auto" w:fill="auto"/>
          </w:tcPr>
          <w:p w:rsidR="00EE61CB" w:rsidRPr="005A1E49" w:rsidRDefault="00EE61CB" w:rsidP="001A16E9">
            <w:pPr>
              <w:ind w:left="-252"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5A1E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15" w:type="dxa"/>
          </w:tcPr>
          <w:p w:rsidR="00EE61CB" w:rsidRPr="00EE61CB" w:rsidRDefault="00EE61CB" w:rsidP="00EE61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E6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начальник відділу роботи з кадрами прокуратури Автономної Республіки Крим</w:t>
            </w:r>
          </w:p>
          <w:p w:rsidR="00EE61CB" w:rsidRPr="00EE61CB" w:rsidRDefault="00EE61CB" w:rsidP="00EE61C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EE61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(секретар робочої групи)</w:t>
            </w:r>
          </w:p>
          <w:p w:rsidR="00EE61CB" w:rsidRPr="00EE61CB" w:rsidRDefault="00EE61CB" w:rsidP="00EE61C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61CB" w:rsidRPr="00793F1E" w:rsidTr="001A16E9">
        <w:trPr>
          <w:trHeight w:val="546"/>
        </w:trPr>
        <w:tc>
          <w:tcPr>
            <w:tcW w:w="3828" w:type="dxa"/>
          </w:tcPr>
          <w:p w:rsidR="0020022B" w:rsidRPr="0020022B" w:rsidRDefault="00EE61CB" w:rsidP="00EE61CB">
            <w:pPr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20022B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Білик </w:t>
            </w:r>
          </w:p>
          <w:p w:rsidR="00EE61CB" w:rsidRDefault="00EE61CB" w:rsidP="00EE61C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Владислав</w:t>
            </w:r>
            <w:r w:rsidR="002002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Олегович </w:t>
            </w:r>
          </w:p>
        </w:tc>
        <w:tc>
          <w:tcPr>
            <w:tcW w:w="338" w:type="dxa"/>
            <w:shd w:val="clear" w:color="auto" w:fill="auto"/>
          </w:tcPr>
          <w:p w:rsidR="00EE61CB" w:rsidRPr="005A1E49" w:rsidRDefault="00EE61CB" w:rsidP="001A16E9">
            <w:pPr>
              <w:ind w:left="-252"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5A1E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15" w:type="dxa"/>
          </w:tcPr>
          <w:p w:rsidR="00EE61CB" w:rsidRDefault="00EE61CB" w:rsidP="00EE61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головний спеціаліст відділу впровадження та супроводження інформаційних систем Департаменту інформаційних технологій</w:t>
            </w:r>
            <w:r w:rsidRPr="00EE61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Офісу Генерального прокурора</w:t>
            </w:r>
          </w:p>
          <w:p w:rsidR="00EE61CB" w:rsidRDefault="00EE61CB" w:rsidP="00EE61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E61CB" w:rsidRPr="00793F1E" w:rsidTr="001A16E9">
        <w:trPr>
          <w:trHeight w:val="546"/>
        </w:trPr>
        <w:tc>
          <w:tcPr>
            <w:tcW w:w="3828" w:type="dxa"/>
          </w:tcPr>
          <w:p w:rsidR="0020022B" w:rsidRPr="0020022B" w:rsidRDefault="00EE61CB" w:rsidP="00EE61CB">
            <w:pPr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20022B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Зарудецька </w:t>
            </w:r>
          </w:p>
          <w:p w:rsidR="00EE61CB" w:rsidRDefault="00EE61CB" w:rsidP="00EE61C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Дарія</w:t>
            </w:r>
            <w:r w:rsidR="002002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Олексіївна </w:t>
            </w:r>
          </w:p>
        </w:tc>
        <w:tc>
          <w:tcPr>
            <w:tcW w:w="338" w:type="dxa"/>
            <w:shd w:val="clear" w:color="auto" w:fill="auto"/>
          </w:tcPr>
          <w:p w:rsidR="00EE61CB" w:rsidRPr="005A1E49" w:rsidRDefault="00EE61CB" w:rsidP="001A16E9">
            <w:pPr>
              <w:ind w:left="-252"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5A1E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15" w:type="dxa"/>
          </w:tcPr>
          <w:p w:rsidR="00EE61CB" w:rsidRPr="00EE61CB" w:rsidRDefault="00EE61CB" w:rsidP="00EE61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головний спеціаліст відділу роботи з кадрами управління роботи з кадрами Департаменту кадрової роботи та державної служби</w:t>
            </w:r>
            <w:r w:rsidRPr="00EE61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Офісу Генерального прокурора</w:t>
            </w:r>
          </w:p>
          <w:p w:rsidR="00EE61CB" w:rsidRDefault="00EE61CB" w:rsidP="00EE61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E61CB" w:rsidRPr="00EE61CB" w:rsidTr="001A16E9">
        <w:trPr>
          <w:trHeight w:val="546"/>
        </w:trPr>
        <w:tc>
          <w:tcPr>
            <w:tcW w:w="3828" w:type="dxa"/>
          </w:tcPr>
          <w:p w:rsidR="0020022B" w:rsidRPr="0020022B" w:rsidRDefault="00EE61CB" w:rsidP="00EE61CB">
            <w:pPr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20022B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Овсяний </w:t>
            </w:r>
          </w:p>
          <w:p w:rsidR="00EE61CB" w:rsidRDefault="00EE61CB" w:rsidP="00EE61C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Андрій</w:t>
            </w:r>
            <w:r w:rsidR="002002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Миколайович </w:t>
            </w:r>
          </w:p>
        </w:tc>
        <w:tc>
          <w:tcPr>
            <w:tcW w:w="338" w:type="dxa"/>
            <w:shd w:val="clear" w:color="auto" w:fill="auto"/>
          </w:tcPr>
          <w:p w:rsidR="00EE61CB" w:rsidRPr="005A1E49" w:rsidRDefault="00EE61CB" w:rsidP="001A16E9">
            <w:pPr>
              <w:ind w:left="-252"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5A1E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15" w:type="dxa"/>
          </w:tcPr>
          <w:p w:rsidR="00EE61CB" w:rsidRDefault="00EE61CB" w:rsidP="00EE61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головний спеціаліст відділу штатів, обліку кадрів та мобілізаційної роботи управління роботи з персоналом державної служби Департаменту кадрової роботи та державної служби</w:t>
            </w:r>
            <w:r w:rsidRPr="00EE61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Офісу Генерального прокурора</w:t>
            </w:r>
          </w:p>
          <w:p w:rsidR="00EE61CB" w:rsidRDefault="00EE61CB" w:rsidP="00EE61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E61CB" w:rsidRPr="00EE61CB" w:rsidTr="001A16E9">
        <w:trPr>
          <w:trHeight w:val="546"/>
        </w:trPr>
        <w:tc>
          <w:tcPr>
            <w:tcW w:w="3828" w:type="dxa"/>
          </w:tcPr>
          <w:p w:rsidR="0020022B" w:rsidRPr="0020022B" w:rsidRDefault="00EE61CB" w:rsidP="00EE61CB">
            <w:pPr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20022B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Пустовий </w:t>
            </w:r>
          </w:p>
          <w:p w:rsidR="00EE61CB" w:rsidRDefault="00EE61CB" w:rsidP="00EE61C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Євген</w:t>
            </w:r>
            <w:r w:rsidR="002002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Олександрович </w:t>
            </w:r>
          </w:p>
        </w:tc>
        <w:tc>
          <w:tcPr>
            <w:tcW w:w="338" w:type="dxa"/>
            <w:shd w:val="clear" w:color="auto" w:fill="auto"/>
          </w:tcPr>
          <w:p w:rsidR="00EE61CB" w:rsidRPr="005A1E49" w:rsidRDefault="00EE61CB" w:rsidP="001A16E9">
            <w:pPr>
              <w:ind w:left="-252"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5A1E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15" w:type="dxa"/>
          </w:tcPr>
          <w:p w:rsidR="00EE61CB" w:rsidRPr="008064CF" w:rsidRDefault="00EE61CB" w:rsidP="00EE61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начальник відділу штатів, обліку кадрів та мобілізаційної роботи управління робот</w:t>
            </w:r>
            <w:r w:rsidR="00200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и з персоналом державної служби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Департаменту кадрової роботи та державної служби </w:t>
            </w:r>
            <w:r w:rsidRPr="00EE61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Офісу Генерального прокурора</w:t>
            </w:r>
          </w:p>
          <w:p w:rsidR="00EE61CB" w:rsidRPr="00EE61CB" w:rsidRDefault="00EE61CB" w:rsidP="00EE61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DA781F" w:rsidRPr="00793F1E" w:rsidTr="001A16E9">
        <w:trPr>
          <w:trHeight w:val="546"/>
        </w:trPr>
        <w:tc>
          <w:tcPr>
            <w:tcW w:w="3828" w:type="dxa"/>
          </w:tcPr>
          <w:p w:rsidR="00DA781F" w:rsidRPr="0020022B" w:rsidRDefault="00DA781F" w:rsidP="00EE61CB">
            <w:pPr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20022B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Бергман</w:t>
            </w:r>
          </w:p>
          <w:p w:rsidR="0020022B" w:rsidRPr="00DA781F" w:rsidRDefault="0020022B" w:rsidP="00EE61C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DA78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Гаспар</w:t>
            </w:r>
            <w:proofErr w:type="spellEnd"/>
          </w:p>
        </w:tc>
        <w:tc>
          <w:tcPr>
            <w:tcW w:w="338" w:type="dxa"/>
            <w:shd w:val="clear" w:color="auto" w:fill="auto"/>
          </w:tcPr>
          <w:p w:rsidR="00DA781F" w:rsidRPr="005A1E49" w:rsidRDefault="00DA781F" w:rsidP="001A16E9">
            <w:pPr>
              <w:ind w:left="-252"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5A1E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15" w:type="dxa"/>
          </w:tcPr>
          <w:p w:rsidR="00DA781F" w:rsidRDefault="00DA781F" w:rsidP="00EE61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DA78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рограмний менеджер проекту ЄС «Підтримка реформ верховенства права в Україні у сферах діяльності поліції, прокуратури та належного врядування (ПРАВО-ПОЛІЦІЯ)» </w:t>
            </w:r>
            <w:r w:rsidRPr="00DA78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(за згодою)</w:t>
            </w:r>
          </w:p>
          <w:p w:rsidR="00DA781F" w:rsidRPr="00DA781F" w:rsidRDefault="00DA781F" w:rsidP="00EE61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A781F" w:rsidRPr="00793F1E" w:rsidTr="001A16E9">
        <w:trPr>
          <w:trHeight w:val="546"/>
        </w:trPr>
        <w:tc>
          <w:tcPr>
            <w:tcW w:w="3828" w:type="dxa"/>
          </w:tcPr>
          <w:p w:rsidR="00DA781F" w:rsidRPr="0020022B" w:rsidRDefault="00DA781F" w:rsidP="00DA781F">
            <w:pPr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20022B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shd w:val="clear" w:color="auto" w:fill="FFFFFF"/>
              </w:rPr>
              <w:t>Корвін-Піотровська</w:t>
            </w:r>
          </w:p>
          <w:p w:rsidR="0020022B" w:rsidRDefault="0020022B" w:rsidP="0020022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B870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Катерина</w:t>
            </w:r>
            <w:proofErr w:type="spellEnd"/>
            <w:r w:rsidRPr="00B870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022B" w:rsidRPr="0020022B" w:rsidRDefault="0020022B" w:rsidP="00DA78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38" w:type="dxa"/>
            <w:shd w:val="clear" w:color="auto" w:fill="auto"/>
          </w:tcPr>
          <w:p w:rsidR="00DA781F" w:rsidRPr="00DA781F" w:rsidRDefault="00DA781F" w:rsidP="001A16E9">
            <w:pPr>
              <w:ind w:left="-252" w:firstLine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1E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15" w:type="dxa"/>
          </w:tcPr>
          <w:p w:rsidR="00DA781F" w:rsidRDefault="00DA781F" w:rsidP="00DA78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A78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фахівець з програмного менеджменту </w:t>
            </w:r>
            <w:r w:rsidRPr="00DA78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Консультативної місії Європейського Союзу (за згодою)</w:t>
            </w:r>
          </w:p>
          <w:p w:rsidR="00DA781F" w:rsidRPr="00DA781F" w:rsidRDefault="00DA781F" w:rsidP="00DA78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DA781F" w:rsidRPr="00793F1E" w:rsidTr="001A16E9">
        <w:trPr>
          <w:trHeight w:val="546"/>
        </w:trPr>
        <w:tc>
          <w:tcPr>
            <w:tcW w:w="3828" w:type="dxa"/>
          </w:tcPr>
          <w:p w:rsidR="00DA781F" w:rsidRPr="0020022B" w:rsidRDefault="00DA781F" w:rsidP="00EE61CB">
            <w:pPr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20022B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Алвінсон</w:t>
            </w:r>
          </w:p>
          <w:p w:rsidR="0020022B" w:rsidRPr="00EE61CB" w:rsidRDefault="0020022B" w:rsidP="00EE61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Мартен</w:t>
            </w:r>
          </w:p>
        </w:tc>
        <w:tc>
          <w:tcPr>
            <w:tcW w:w="338" w:type="dxa"/>
            <w:shd w:val="clear" w:color="auto" w:fill="auto"/>
          </w:tcPr>
          <w:p w:rsidR="00DA781F" w:rsidRPr="00EE61CB" w:rsidRDefault="00DA781F" w:rsidP="001A16E9">
            <w:pPr>
              <w:ind w:left="-252" w:firstLine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1E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15" w:type="dxa"/>
          </w:tcPr>
          <w:p w:rsidR="00DA781F" w:rsidRPr="00EE61CB" w:rsidRDefault="00DA781F" w:rsidP="00EE61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E6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старший радник з питань ІКТ </w:t>
            </w:r>
            <w:r w:rsidRPr="00EE6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Консультативної місії Європейського Союзу (за згодою)</w:t>
            </w:r>
          </w:p>
          <w:p w:rsidR="00DA781F" w:rsidRPr="00EE61CB" w:rsidRDefault="00DA781F" w:rsidP="00EE6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781F" w:rsidRPr="00793F1E" w:rsidTr="001A16E9">
        <w:trPr>
          <w:trHeight w:val="546"/>
        </w:trPr>
        <w:tc>
          <w:tcPr>
            <w:tcW w:w="3828" w:type="dxa"/>
          </w:tcPr>
          <w:p w:rsidR="00DA781F" w:rsidRPr="0020022B" w:rsidRDefault="00DA781F" w:rsidP="00DA781F">
            <w:pPr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20022B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Іскра</w:t>
            </w:r>
          </w:p>
          <w:p w:rsidR="0020022B" w:rsidRPr="00B87010" w:rsidRDefault="0020022B" w:rsidP="00DA78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Михайло</w:t>
            </w:r>
          </w:p>
        </w:tc>
        <w:tc>
          <w:tcPr>
            <w:tcW w:w="338" w:type="dxa"/>
            <w:shd w:val="clear" w:color="auto" w:fill="auto"/>
          </w:tcPr>
          <w:p w:rsidR="00DA781F" w:rsidRPr="005A1E49" w:rsidRDefault="00DA781F" w:rsidP="001A16E9">
            <w:pPr>
              <w:ind w:left="-252" w:firstLine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</w:tcPr>
          <w:p w:rsidR="00DA781F" w:rsidRPr="00DA781F" w:rsidRDefault="00DA781F" w:rsidP="00DA78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A78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національний координатор проекту Ради Європи «Дотримання прав людини в системі кримінальної юстиції України»</w:t>
            </w:r>
            <w:r w:rsidR="0020022B" w:rsidRPr="00EE6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(за згодою)</w:t>
            </w:r>
          </w:p>
          <w:p w:rsidR="00DA781F" w:rsidRPr="00DA781F" w:rsidRDefault="00DA781F" w:rsidP="00DA78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DA781F" w:rsidRPr="00793F1E" w:rsidTr="001A16E9">
        <w:trPr>
          <w:trHeight w:val="546"/>
        </w:trPr>
        <w:tc>
          <w:tcPr>
            <w:tcW w:w="3828" w:type="dxa"/>
          </w:tcPr>
          <w:p w:rsidR="00DA781F" w:rsidRPr="0020022B" w:rsidRDefault="00DA781F" w:rsidP="00EE61CB">
            <w:pPr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20022B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Олійник</w:t>
            </w:r>
          </w:p>
          <w:p w:rsidR="0020022B" w:rsidRDefault="0020022B" w:rsidP="00EE61C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Світлана</w:t>
            </w:r>
          </w:p>
        </w:tc>
        <w:tc>
          <w:tcPr>
            <w:tcW w:w="338" w:type="dxa"/>
            <w:shd w:val="clear" w:color="auto" w:fill="auto"/>
          </w:tcPr>
          <w:p w:rsidR="00DA781F" w:rsidRPr="005A1E49" w:rsidRDefault="00DA781F" w:rsidP="001A16E9">
            <w:pPr>
              <w:ind w:left="-252"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5A1E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15" w:type="dxa"/>
          </w:tcPr>
          <w:p w:rsidR="00DA781F" w:rsidRPr="00EE61CB" w:rsidRDefault="00DA781F" w:rsidP="00EE61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E6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експерт з питань реформи прокуратури </w:t>
            </w:r>
            <w:r w:rsidRPr="00EE6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Консультативної місії Європейського Союзу (за згодою)</w:t>
            </w:r>
          </w:p>
          <w:p w:rsidR="00DA781F" w:rsidRDefault="00DA781F" w:rsidP="00EE61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DA781F" w:rsidRPr="00EE61CB" w:rsidRDefault="00DA781F" w:rsidP="00EE61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DA781F" w:rsidRPr="00793F1E" w:rsidTr="001A16E9">
        <w:trPr>
          <w:trHeight w:val="546"/>
        </w:trPr>
        <w:tc>
          <w:tcPr>
            <w:tcW w:w="3828" w:type="dxa"/>
          </w:tcPr>
          <w:p w:rsidR="00DA781F" w:rsidRPr="0020022B" w:rsidRDefault="00DA781F" w:rsidP="00EE61CB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20022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lastRenderedPageBreak/>
              <w:t>Лоевенберг</w:t>
            </w:r>
          </w:p>
          <w:p w:rsidR="0020022B" w:rsidRDefault="0020022B" w:rsidP="00EE61C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Фаб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іан</w:t>
            </w:r>
            <w:proofErr w:type="spellEnd"/>
          </w:p>
        </w:tc>
        <w:tc>
          <w:tcPr>
            <w:tcW w:w="338" w:type="dxa"/>
            <w:shd w:val="clear" w:color="auto" w:fill="auto"/>
          </w:tcPr>
          <w:p w:rsidR="00DA781F" w:rsidRPr="005A1E49" w:rsidRDefault="00DA781F" w:rsidP="001A16E9">
            <w:pPr>
              <w:ind w:left="-252"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5A1E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15" w:type="dxa"/>
          </w:tcPr>
          <w:p w:rsidR="00DA781F" w:rsidRDefault="00DA781F" w:rsidP="00EE6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1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компоненту верховенства права Консультативної місії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Європейського Союзу (за згодою)</w:t>
            </w:r>
          </w:p>
          <w:p w:rsidR="00DA781F" w:rsidRPr="00EE61CB" w:rsidRDefault="00DA781F" w:rsidP="00EE61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DA781F" w:rsidRPr="00793F1E" w:rsidTr="001A16E9">
        <w:trPr>
          <w:trHeight w:val="546"/>
        </w:trPr>
        <w:tc>
          <w:tcPr>
            <w:tcW w:w="3828" w:type="dxa"/>
          </w:tcPr>
          <w:p w:rsidR="0020022B" w:rsidRPr="0020022B" w:rsidRDefault="00DA781F" w:rsidP="00EE61CB">
            <w:pPr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20022B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Чумаченко</w:t>
            </w:r>
          </w:p>
          <w:p w:rsidR="00DA781F" w:rsidRDefault="00DA781F" w:rsidP="00EE61C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Олена</w:t>
            </w:r>
          </w:p>
        </w:tc>
        <w:tc>
          <w:tcPr>
            <w:tcW w:w="338" w:type="dxa"/>
            <w:shd w:val="clear" w:color="auto" w:fill="auto"/>
          </w:tcPr>
          <w:p w:rsidR="00DA781F" w:rsidRPr="005A1E49" w:rsidRDefault="00DA781F" w:rsidP="001A16E9">
            <w:pPr>
              <w:ind w:left="-252"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5A1E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15" w:type="dxa"/>
          </w:tcPr>
          <w:p w:rsidR="00DA781F" w:rsidRDefault="00DA781F" w:rsidP="00EE61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експерт Міжнародної організації з розвитку права (за згодою)</w:t>
            </w:r>
          </w:p>
          <w:p w:rsidR="00DA781F" w:rsidRDefault="00DA781F" w:rsidP="00EE61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DA781F" w:rsidRPr="00793F1E" w:rsidTr="001A16E9">
        <w:trPr>
          <w:trHeight w:val="546"/>
        </w:trPr>
        <w:tc>
          <w:tcPr>
            <w:tcW w:w="3828" w:type="dxa"/>
          </w:tcPr>
          <w:p w:rsidR="00DA781F" w:rsidRPr="0020022B" w:rsidRDefault="00DA781F" w:rsidP="00EE61CB">
            <w:pPr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20022B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Чумак</w:t>
            </w:r>
          </w:p>
          <w:p w:rsidR="0020022B" w:rsidRPr="00DA781F" w:rsidRDefault="0020022B" w:rsidP="00EE61C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A78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Юрій</w:t>
            </w:r>
          </w:p>
        </w:tc>
        <w:tc>
          <w:tcPr>
            <w:tcW w:w="338" w:type="dxa"/>
            <w:shd w:val="clear" w:color="auto" w:fill="auto"/>
          </w:tcPr>
          <w:p w:rsidR="00DA781F" w:rsidRPr="005A1E49" w:rsidRDefault="00DA781F" w:rsidP="001A16E9">
            <w:pPr>
              <w:ind w:left="-252"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5A1E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15" w:type="dxa"/>
          </w:tcPr>
          <w:p w:rsidR="00DA781F" w:rsidRPr="00DA781F" w:rsidRDefault="00DA781F" w:rsidP="00EE61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E6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експерт з питань інформаційно-комунікаційних технологій </w:t>
            </w:r>
            <w:r w:rsidRPr="00EE6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Консультативної місії Європейського Союзу (за згодою)</w:t>
            </w:r>
          </w:p>
        </w:tc>
      </w:tr>
    </w:tbl>
    <w:p w:rsidR="00C745BB" w:rsidRDefault="00DA781F" w:rsidP="00DA781F">
      <w:pPr>
        <w:pStyle w:val="a3"/>
        <w:ind w:left="708"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A781F" w:rsidRDefault="00C745BB" w:rsidP="0020022B">
      <w:pPr>
        <w:pStyle w:val="a3"/>
        <w:numPr>
          <w:ilvl w:val="0"/>
          <w:numId w:val="2"/>
        </w:numPr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9E0">
        <w:rPr>
          <w:rFonts w:ascii="Times New Roman" w:hAnsi="Times New Roman" w:cs="Times New Roman"/>
          <w:sz w:val="28"/>
          <w:szCs w:val="28"/>
          <w:lang w:val="uk-UA"/>
        </w:rPr>
        <w:t>Робочій групі здійснювати діяльність у формі засідань.</w:t>
      </w:r>
    </w:p>
    <w:p w:rsidR="00DA781F" w:rsidRPr="00DA781F" w:rsidRDefault="00DA781F" w:rsidP="0020022B">
      <w:pPr>
        <w:pStyle w:val="a3"/>
        <w:spacing w:before="120"/>
        <w:ind w:left="357" w:firstLine="709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C745BB" w:rsidRDefault="00C745BB" w:rsidP="0020022B">
      <w:pPr>
        <w:pStyle w:val="a3"/>
        <w:numPr>
          <w:ilvl w:val="0"/>
          <w:numId w:val="2"/>
        </w:numPr>
        <w:spacing w:before="120"/>
        <w:ind w:left="0" w:right="42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81F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структурних підрозділів </w:t>
      </w:r>
      <w:r w:rsidR="00290897" w:rsidRPr="00DA781F">
        <w:rPr>
          <w:rFonts w:ascii="Times New Roman" w:hAnsi="Times New Roman" w:cs="Times New Roman"/>
          <w:sz w:val="28"/>
          <w:szCs w:val="28"/>
          <w:lang w:val="uk-UA"/>
        </w:rPr>
        <w:t xml:space="preserve">Офісу Генерального прокурора </w:t>
      </w:r>
      <w:r w:rsidRPr="00DA781F">
        <w:rPr>
          <w:rFonts w:ascii="Times New Roman" w:hAnsi="Times New Roman" w:cs="Times New Roman"/>
          <w:sz w:val="28"/>
          <w:szCs w:val="28"/>
          <w:lang w:val="uk-UA"/>
        </w:rPr>
        <w:t xml:space="preserve">надавати робочій групі методичну та консультативну допомогу, приймати </w:t>
      </w:r>
      <w:r w:rsidR="00793F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DA781F">
        <w:rPr>
          <w:rFonts w:ascii="Times New Roman" w:hAnsi="Times New Roman" w:cs="Times New Roman"/>
          <w:sz w:val="28"/>
          <w:szCs w:val="28"/>
          <w:lang w:val="uk-UA"/>
        </w:rPr>
        <w:t xml:space="preserve">участь у підготовці та реалізації заходів з впровадження </w:t>
      </w:r>
      <w:r w:rsidR="00290897" w:rsidRPr="00DA781F">
        <w:rPr>
          <w:rFonts w:ascii="Times New Roman" w:hAnsi="Times New Roman" w:cs="Times New Roman"/>
          <w:sz w:val="28"/>
          <w:szCs w:val="28"/>
          <w:lang w:val="uk-UA"/>
        </w:rPr>
        <w:t>електронної системи управління персоналом</w:t>
      </w:r>
      <w:r w:rsidRPr="00DA78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022B" w:rsidRPr="0020022B" w:rsidRDefault="0020022B" w:rsidP="0020022B">
      <w:pPr>
        <w:spacing w:before="120"/>
        <w:ind w:right="4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5BB" w:rsidRDefault="00C745BB" w:rsidP="00DA78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5BB" w:rsidRPr="00C84FDD" w:rsidRDefault="00C745BB" w:rsidP="00C745B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FDD">
        <w:rPr>
          <w:rFonts w:ascii="Times New Roman" w:hAnsi="Times New Roman" w:cs="Times New Roman"/>
          <w:b/>
          <w:sz w:val="28"/>
          <w:szCs w:val="28"/>
          <w:lang w:val="uk-UA"/>
        </w:rPr>
        <w:t>Генеральний прокурор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="00DA78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Рябошапка</w:t>
      </w:r>
      <w:proofErr w:type="spellEnd"/>
    </w:p>
    <w:p w:rsidR="00C745BB" w:rsidRDefault="00C745BB" w:rsidP="004669D2">
      <w:pPr>
        <w:ind w:righ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5BB" w:rsidRDefault="00C745BB" w:rsidP="004669D2">
      <w:pPr>
        <w:ind w:righ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57CF" w:rsidRDefault="00E757CF" w:rsidP="004669D2">
      <w:pPr>
        <w:ind w:righ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57CF" w:rsidRDefault="00E757CF" w:rsidP="004669D2">
      <w:pPr>
        <w:ind w:righ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57CF" w:rsidRDefault="00E757CF" w:rsidP="004669D2">
      <w:pPr>
        <w:ind w:righ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57CF" w:rsidRDefault="00E757CF" w:rsidP="004669D2">
      <w:pPr>
        <w:ind w:righ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57CF" w:rsidRDefault="00E757CF" w:rsidP="004669D2">
      <w:pPr>
        <w:ind w:righ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57CF" w:rsidRDefault="00E757CF" w:rsidP="004669D2">
      <w:pPr>
        <w:ind w:righ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57CF" w:rsidRDefault="00E757CF" w:rsidP="004669D2">
      <w:pPr>
        <w:ind w:righ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659C" w:rsidRPr="004669D2" w:rsidRDefault="0067659C">
      <w:pPr>
        <w:rPr>
          <w:lang w:val="uk-UA"/>
        </w:rPr>
      </w:pPr>
    </w:p>
    <w:sectPr w:rsidR="0067659C" w:rsidRPr="004669D2" w:rsidSect="0020022B">
      <w:headerReference w:type="default" r:id="rId9"/>
      <w:pgSz w:w="11906" w:h="16838"/>
      <w:pgMar w:top="1134" w:right="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D0" w:rsidRDefault="00CA01D0" w:rsidP="00EE61CB">
      <w:r>
        <w:separator/>
      </w:r>
    </w:p>
  </w:endnote>
  <w:endnote w:type="continuationSeparator" w:id="0">
    <w:p w:rsidR="00CA01D0" w:rsidRDefault="00CA01D0" w:rsidP="00EE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D0" w:rsidRDefault="00CA01D0" w:rsidP="00EE61CB">
      <w:r>
        <w:separator/>
      </w:r>
    </w:p>
  </w:footnote>
  <w:footnote w:type="continuationSeparator" w:id="0">
    <w:p w:rsidR="00CA01D0" w:rsidRDefault="00CA01D0" w:rsidP="00EE6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906014"/>
      <w:docPartObj>
        <w:docPartGallery w:val="Page Numbers (Top of Page)"/>
        <w:docPartUnique/>
      </w:docPartObj>
    </w:sdtPr>
    <w:sdtEndPr/>
    <w:sdtContent>
      <w:p w:rsidR="0020022B" w:rsidRDefault="002002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F1E">
          <w:rPr>
            <w:noProof/>
          </w:rPr>
          <w:t>2</w:t>
        </w:r>
        <w:r>
          <w:fldChar w:fldCharType="end"/>
        </w:r>
      </w:p>
    </w:sdtContent>
  </w:sdt>
  <w:p w:rsidR="00EE61CB" w:rsidRDefault="00EE61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B66A7"/>
    <w:multiLevelType w:val="hybridMultilevel"/>
    <w:tmpl w:val="9A66C8A0"/>
    <w:lvl w:ilvl="0" w:tplc="3B82511C">
      <w:start w:val="2"/>
      <w:numFmt w:val="decimal"/>
      <w:lvlText w:val="%1."/>
      <w:lvlJc w:val="left"/>
      <w:pPr>
        <w:ind w:left="20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">
    <w:nsid w:val="77996C02"/>
    <w:multiLevelType w:val="hybridMultilevel"/>
    <w:tmpl w:val="F8B6E26E"/>
    <w:lvl w:ilvl="0" w:tplc="20942268">
      <w:start w:val="1"/>
      <w:numFmt w:val="decimal"/>
      <w:lvlText w:val="%1."/>
      <w:lvlJc w:val="left"/>
      <w:pPr>
        <w:ind w:left="1098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582EC8"/>
    <w:multiLevelType w:val="hybridMultilevel"/>
    <w:tmpl w:val="869E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D2"/>
    <w:rsid w:val="0020022B"/>
    <w:rsid w:val="00290897"/>
    <w:rsid w:val="004669D2"/>
    <w:rsid w:val="0067659C"/>
    <w:rsid w:val="00793F1E"/>
    <w:rsid w:val="007E6442"/>
    <w:rsid w:val="007F5E1C"/>
    <w:rsid w:val="008064CF"/>
    <w:rsid w:val="00C745BB"/>
    <w:rsid w:val="00CA01D0"/>
    <w:rsid w:val="00CA38B4"/>
    <w:rsid w:val="00D91066"/>
    <w:rsid w:val="00DA781F"/>
    <w:rsid w:val="00E12609"/>
    <w:rsid w:val="00E757CF"/>
    <w:rsid w:val="00E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D2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9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69D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66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69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69D2"/>
    <w:rPr>
      <w:rFonts w:ascii="Segoe UI" w:hAnsi="Segoe UI" w:cs="Segoe UI"/>
      <w:sz w:val="18"/>
      <w:szCs w:val="18"/>
      <w:lang w:val="en-US"/>
    </w:rPr>
  </w:style>
  <w:style w:type="table" w:styleId="a8">
    <w:name w:val="Table Grid"/>
    <w:basedOn w:val="a1"/>
    <w:uiPriority w:val="39"/>
    <w:rsid w:val="0046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EE61C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61CB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D2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9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69D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66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69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69D2"/>
    <w:rPr>
      <w:rFonts w:ascii="Segoe UI" w:hAnsi="Segoe UI" w:cs="Segoe UI"/>
      <w:sz w:val="18"/>
      <w:szCs w:val="18"/>
      <w:lang w:val="en-US"/>
    </w:rPr>
  </w:style>
  <w:style w:type="table" w:styleId="a8">
    <w:name w:val="Table Grid"/>
    <w:basedOn w:val="a1"/>
    <w:uiPriority w:val="39"/>
    <w:rsid w:val="0046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EE61C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61C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2063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Тимчасовий користувач</dc:creator>
  <cp:lastModifiedBy>Нестеренко Людмила Миколаївна</cp:lastModifiedBy>
  <cp:revision>4</cp:revision>
  <dcterms:created xsi:type="dcterms:W3CDTF">2020-02-28T10:07:00Z</dcterms:created>
  <dcterms:modified xsi:type="dcterms:W3CDTF">2020-03-05T16:28:00Z</dcterms:modified>
</cp:coreProperties>
</file>