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C7" w:rsidRPr="009454C3" w:rsidRDefault="000211C7" w:rsidP="000211C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29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454C3">
        <w:rPr>
          <w:rFonts w:ascii="Times New Roman" w:eastAsia="Times New Roman" w:hAnsi="Times New Roman" w:cs="Times New Roman"/>
          <w:color w:val="000000" w:themeColor="text1"/>
          <w:sz w:val="19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211C7" w:rsidRPr="009454C3" w:rsidRDefault="000211C7" w:rsidP="000211C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29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9454C3">
        <w:rPr>
          <w:rFonts w:ascii="Times New Roman" w:eastAsia="Times New Roman" w:hAnsi="Times New Roman" w:cs="Times New Roman"/>
          <w:noProof/>
          <w:color w:val="000000" w:themeColor="text1"/>
          <w:sz w:val="19"/>
          <w:szCs w:val="20"/>
          <w:lang w:eastAsia="uk-UA"/>
        </w:rPr>
        <w:drawing>
          <wp:inline distT="0" distB="0" distL="0" distR="0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C7" w:rsidRPr="009454C3" w:rsidRDefault="000211C7" w:rsidP="000211C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</w:p>
    <w:p w:rsidR="000211C7" w:rsidRPr="009454C3" w:rsidRDefault="000211C7" w:rsidP="000211C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454C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ОФІС ГЕНЕРАЛЬНОГО ПРОКУРОРА</w:t>
      </w:r>
    </w:p>
    <w:p w:rsidR="000211C7" w:rsidRPr="009454C3" w:rsidRDefault="000211C7" w:rsidP="00021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1C7" w:rsidRPr="009454C3" w:rsidRDefault="000211C7" w:rsidP="0002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 А К А З</w:t>
      </w:r>
    </w:p>
    <w:p w:rsidR="000211C7" w:rsidRPr="009454C3" w:rsidRDefault="00D443FB" w:rsidP="0002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3B0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393</w:t>
      </w:r>
    </w:p>
    <w:p w:rsidR="000211C7" w:rsidRPr="009454C3" w:rsidRDefault="000211C7" w:rsidP="0002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211C7" w:rsidRPr="009454C3" w:rsidRDefault="003B0444" w:rsidP="000211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DC2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серпня</w:t>
      </w:r>
      <w:r w:rsidR="000211C7" w:rsidRPr="0094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 року</w:t>
      </w:r>
      <w:r w:rsidR="00DC2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0211C7" w:rsidRPr="0094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D44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0211C7" w:rsidRPr="0094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 Київ</w:t>
      </w:r>
    </w:p>
    <w:p w:rsidR="000211C7" w:rsidRPr="009454C3" w:rsidRDefault="000211C7" w:rsidP="000211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11C7" w:rsidRPr="009454C3" w:rsidRDefault="000211C7" w:rsidP="0002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DC2E1C" w:rsidRDefault="000211C7" w:rsidP="00DC2E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94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 w:rsidR="00DC2E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створення робочої групи</w:t>
      </w:r>
      <w:r w:rsidR="00DC2E1C" w:rsidRPr="00DC2E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DC2E1C" w:rsidRDefault="00DC2E1C" w:rsidP="00DC2E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 доопрацювання </w:t>
      </w:r>
      <w:r w:rsidR="008C79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проєкту</w:t>
      </w:r>
    </w:p>
    <w:p w:rsidR="00DC2E1C" w:rsidRPr="009454C3" w:rsidRDefault="00DC2E1C" w:rsidP="00DC2E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Стратегії розвитку прокуратури</w:t>
      </w:r>
    </w:p>
    <w:p w:rsidR="000211C7" w:rsidRPr="009454C3" w:rsidRDefault="000211C7" w:rsidP="000211C7">
      <w:pPr>
        <w:pStyle w:val="a3"/>
        <w:spacing w:after="120"/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D104A" w:rsidRDefault="00FD104A" w:rsidP="00FD10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4"/>
      <w:bookmarkEnd w:id="0"/>
      <w:r>
        <w:rPr>
          <w:rFonts w:ascii="Times New Roman" w:hAnsi="Times New Roman"/>
          <w:sz w:val="28"/>
          <w:szCs w:val="28"/>
        </w:rPr>
        <w:t>З метою виконання вимог</w:t>
      </w:r>
      <w:r w:rsidR="00DC2E1C">
        <w:rPr>
          <w:rFonts w:ascii="Times New Roman" w:hAnsi="Times New Roman"/>
          <w:sz w:val="28"/>
          <w:szCs w:val="28"/>
        </w:rPr>
        <w:t xml:space="preserve"> 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Pr="00DC2E1C">
        <w:rPr>
          <w:rStyle w:val="rvts3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DC2E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частини 1 статті 9 Закону України «Про </w:t>
      </w:r>
      <w:r w:rsidR="00CA4B44">
        <w:rPr>
          <w:rFonts w:ascii="Times New Roman" w:hAnsi="Times New Roman"/>
          <w:sz w:val="28"/>
          <w:szCs w:val="28"/>
        </w:rPr>
        <w:t>прокуратуру»</w:t>
      </w:r>
    </w:p>
    <w:p w:rsidR="00F2610F" w:rsidRPr="009454C3" w:rsidRDefault="000211C7" w:rsidP="0050109E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54C3">
        <w:rPr>
          <w:rFonts w:ascii="Times New Roman" w:eastAsia="Calibri" w:hAnsi="Times New Roman" w:cs="Times New Roman"/>
          <w:b/>
          <w:bCs/>
          <w:color w:val="000000" w:themeColor="text1"/>
          <w:spacing w:val="30"/>
          <w:sz w:val="28"/>
          <w:szCs w:val="28"/>
        </w:rPr>
        <w:t>НАКАЗУЮ:</w:t>
      </w:r>
    </w:p>
    <w:p w:rsidR="000211C7" w:rsidRPr="009454C3" w:rsidRDefault="00F2610F" w:rsidP="00B4265C">
      <w:pPr>
        <w:tabs>
          <w:tab w:val="left" w:pos="1276"/>
        </w:tabs>
        <w:autoSpaceDE w:val="0"/>
        <w:autoSpaceDN w:val="0"/>
        <w:adjustRightInd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Pr="0094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D104A">
        <w:rPr>
          <w:rFonts w:ascii="Times New Roman" w:hAnsi="Times New Roman"/>
          <w:sz w:val="28"/>
          <w:szCs w:val="28"/>
        </w:rPr>
        <w:t>Створити робочу групу з питань координації доопрацювання Стратегії розвитку прокуратури</w:t>
      </w:r>
      <w:r w:rsidR="00FD104A" w:rsidRPr="00325423">
        <w:rPr>
          <w:rFonts w:ascii="Times New Roman" w:hAnsi="Times New Roman"/>
          <w:sz w:val="28"/>
          <w:szCs w:val="28"/>
          <w:highlight w:val="white"/>
        </w:rPr>
        <w:t xml:space="preserve"> у такому складі: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02"/>
      </w:tblGrid>
      <w:tr w:rsidR="009454C3" w:rsidRPr="009454C3" w:rsidTr="00FD104A">
        <w:tc>
          <w:tcPr>
            <w:tcW w:w="4395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ГОВДА</w:t>
            </w:r>
          </w:p>
          <w:p w:rsidR="000211C7" w:rsidRPr="009454C3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 Михайлович</w:t>
            </w:r>
          </w:p>
        </w:tc>
        <w:tc>
          <w:tcPr>
            <w:tcW w:w="5502" w:type="dxa"/>
          </w:tcPr>
          <w:p w:rsidR="00FD104A" w:rsidRDefault="00FD104A" w:rsidP="00FD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 заступник Генерального </w:t>
            </w:r>
            <w:r w:rsidRPr="004C75D3">
              <w:rPr>
                <w:rFonts w:ascii="Times New Roman" w:hAnsi="Times New Roman"/>
                <w:sz w:val="28"/>
                <w:szCs w:val="28"/>
              </w:rPr>
              <w:t xml:space="preserve">прокурора </w:t>
            </w:r>
          </w:p>
          <w:p w:rsidR="00FD104A" w:rsidRPr="00D31EB5" w:rsidRDefault="00FD104A" w:rsidP="00FD10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EB5">
              <w:rPr>
                <w:rFonts w:ascii="Times New Roman" w:hAnsi="Times New Roman"/>
                <w:b/>
                <w:sz w:val="28"/>
                <w:szCs w:val="28"/>
              </w:rPr>
              <w:t xml:space="preserve">(голова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робочої групи</w:t>
            </w:r>
            <w:r w:rsidRPr="00D31EB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211C7" w:rsidRPr="009454C3" w:rsidRDefault="000211C7" w:rsidP="00E40282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54C3" w:rsidRPr="009454C3" w:rsidTr="00FD104A">
        <w:tc>
          <w:tcPr>
            <w:tcW w:w="4395" w:type="dxa"/>
          </w:tcPr>
          <w:p w:rsidR="00FD104A" w:rsidRPr="004C75D3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ОТРАДНОВА</w:t>
            </w:r>
          </w:p>
          <w:p w:rsidR="00D454B3" w:rsidRP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Олеся Олександрівна </w:t>
            </w:r>
            <w:r w:rsidRPr="004C7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2" w:type="dxa"/>
          </w:tcPr>
          <w:p w:rsidR="00FD104A" w:rsidRPr="00194090" w:rsidRDefault="00FD104A" w:rsidP="00FD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Тренінгового центру прокурорів України</w:t>
            </w:r>
            <w:r w:rsidR="00EA36C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D443FB" w:rsidRPr="00D443FB" w:rsidRDefault="00D443FB" w:rsidP="00D443FB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0"/>
                <w:szCs w:val="28"/>
              </w:rPr>
            </w:pPr>
          </w:p>
        </w:tc>
      </w:tr>
      <w:tr w:rsidR="00D443FB" w:rsidRPr="009454C3" w:rsidTr="00FD104A">
        <w:tc>
          <w:tcPr>
            <w:tcW w:w="4395" w:type="dxa"/>
          </w:tcPr>
          <w:p w:rsidR="00FD104A" w:rsidRPr="004C75D3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АДЕЇШВІЛІ</w:t>
            </w:r>
          </w:p>
          <w:p w:rsidR="00D443FB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Зураб Шалвович</w:t>
            </w:r>
          </w:p>
          <w:p w:rsidR="00FD104A" w:rsidRPr="009454C3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02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радник Генерального прокурора</w:t>
            </w:r>
          </w:p>
          <w:p w:rsidR="00D443FB" w:rsidRPr="009454C3" w:rsidRDefault="00D443FB" w:rsidP="00D443FB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54C3" w:rsidRPr="009454C3" w:rsidTr="00FD104A">
        <w:tc>
          <w:tcPr>
            <w:tcW w:w="4395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ІВАНЕЦЬ</w:t>
            </w:r>
          </w:p>
          <w:p w:rsidR="004E0F97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Микола Григорович</w:t>
            </w:r>
          </w:p>
          <w:p w:rsidR="00FD104A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04A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04A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04A" w:rsidRPr="009454C3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02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Департаменту організаційно-контрольної діяльності, правового та аналітичного забезпечення Офісу Генерального прокурора</w:t>
            </w:r>
          </w:p>
          <w:p w:rsidR="004E0F97" w:rsidRDefault="004E0F97" w:rsidP="00636873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0444" w:rsidRPr="009454C3" w:rsidRDefault="003B0444" w:rsidP="00636873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454C3" w:rsidRPr="009454C3" w:rsidTr="00FD104A">
        <w:tc>
          <w:tcPr>
            <w:tcW w:w="4395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МАКАРЧУК </w:t>
            </w:r>
          </w:p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 Миколайович</w:t>
            </w:r>
          </w:p>
          <w:p w:rsidR="004E0F97" w:rsidRPr="009454C3" w:rsidRDefault="004E0F97" w:rsidP="00636873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02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патронатної служби Офісу Генерального прокурора</w:t>
            </w:r>
          </w:p>
          <w:p w:rsidR="004E0F97" w:rsidRPr="009454C3" w:rsidRDefault="004E0F97" w:rsidP="00636873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54C3" w:rsidRPr="009454C3" w:rsidTr="00FD104A">
        <w:tc>
          <w:tcPr>
            <w:tcW w:w="4395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БОНЮК</w:t>
            </w:r>
          </w:p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Олексій Петрович</w:t>
            </w:r>
          </w:p>
          <w:p w:rsidR="004E0F97" w:rsidRPr="009454C3" w:rsidRDefault="004E0F97" w:rsidP="00636873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02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Департаменту кримінально-правової політики та захисту інвестицій Офісу Генерального прокурора</w:t>
            </w:r>
          </w:p>
          <w:p w:rsidR="004E0F97" w:rsidRPr="00752F7E" w:rsidRDefault="004E0F97" w:rsidP="00D443FB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54C3" w:rsidRPr="009454C3" w:rsidTr="00FD104A">
        <w:tc>
          <w:tcPr>
            <w:tcW w:w="4395" w:type="dxa"/>
          </w:tcPr>
          <w:p w:rsidR="00FD104A" w:rsidRDefault="00FD104A" w:rsidP="00FD10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СВАНІДЗЕ </w:t>
            </w:r>
          </w:p>
          <w:p w:rsidR="00F2297F" w:rsidRPr="009454C3" w:rsidRDefault="00FD104A" w:rsidP="00FD104A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Ерік</w:t>
            </w:r>
          </w:p>
        </w:tc>
        <w:tc>
          <w:tcPr>
            <w:tcW w:w="5502" w:type="dxa"/>
          </w:tcPr>
          <w:p w:rsidR="00F2297F" w:rsidRPr="009454C3" w:rsidRDefault="00CA4B44" w:rsidP="00DC2E1C">
            <w:pPr>
              <w:tabs>
                <w:tab w:val="left" w:pos="4111"/>
                <w:tab w:val="left" w:pos="5245"/>
              </w:tabs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міжнародний експерт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FD104A" w:rsidRPr="00571C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роєкту</w:t>
            </w:r>
            <w:proofErr w:type="spellEnd"/>
            <w:r w:rsidR="00FD104A" w:rsidRPr="00571C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ЄС «</w:t>
            </w:r>
            <w:r w:rsidR="00DC2E1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PRAVO</w:t>
            </w:r>
            <w:r w:rsidR="00FD104A" w:rsidRPr="00571C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C2E1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JUSTICE</w:t>
            </w:r>
            <w:r w:rsidR="00FD104A" w:rsidRPr="00571C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FD10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(за згодою).</w:t>
            </w:r>
          </w:p>
        </w:tc>
      </w:tr>
    </w:tbl>
    <w:p w:rsidR="0088219C" w:rsidRPr="009454C3" w:rsidRDefault="0088219C" w:rsidP="00636873">
      <w:pPr>
        <w:pStyle w:val="a3"/>
        <w:tabs>
          <w:tab w:val="left" w:pos="709"/>
          <w:tab w:val="left" w:pos="1276"/>
        </w:tabs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454C3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="000211C7" w:rsidRPr="009454C3">
        <w:rPr>
          <w:rFonts w:ascii="Times New Roman" w:eastAsia="Calibri" w:hAnsi="Times New Roman"/>
          <w:b/>
          <w:color w:val="000000" w:themeColor="text1"/>
          <w:sz w:val="28"/>
          <w:szCs w:val="28"/>
        </w:rPr>
        <w:t>2.</w:t>
      </w:r>
      <w:r w:rsidR="000211C7" w:rsidRPr="009454C3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="00F2297F" w:rsidRPr="009454C3">
        <w:rPr>
          <w:rFonts w:ascii="Times New Roman" w:eastAsia="Calibri" w:hAnsi="Times New Roman"/>
          <w:color w:val="000000" w:themeColor="text1"/>
          <w:sz w:val="28"/>
          <w:szCs w:val="28"/>
        </w:rPr>
        <w:t>Робочій групі</w:t>
      </w:r>
      <w:r w:rsidRPr="009454C3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</w:p>
    <w:p w:rsidR="0088219C" w:rsidRPr="009454C3" w:rsidRDefault="0088219C" w:rsidP="00636873">
      <w:pPr>
        <w:tabs>
          <w:tab w:val="left" w:pos="1276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4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 w:rsidRPr="009454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Здійснювати діяльність у формі засідань. </w:t>
      </w:r>
    </w:p>
    <w:p w:rsidR="0088219C" w:rsidRPr="009454C3" w:rsidRDefault="0088219C" w:rsidP="00636873">
      <w:pPr>
        <w:pStyle w:val="a3"/>
        <w:tabs>
          <w:tab w:val="left" w:pos="1276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454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2.2.</w:t>
      </w:r>
      <w:r w:rsidRPr="009454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="00FD104A" w:rsidRPr="009454C3">
        <w:rPr>
          <w:rFonts w:ascii="Times New Roman" w:hAnsi="Times New Roman"/>
          <w:color w:val="000000" w:themeColor="text1"/>
          <w:sz w:val="28"/>
          <w:szCs w:val="28"/>
        </w:rPr>
        <w:t>Забезпечити</w:t>
      </w:r>
      <w:r w:rsidR="00FD1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6C5">
        <w:rPr>
          <w:rFonts w:ascii="Times New Roman" w:hAnsi="Times New Roman"/>
          <w:color w:val="000000" w:themeColor="text1"/>
          <w:sz w:val="28"/>
          <w:szCs w:val="28"/>
        </w:rPr>
        <w:t xml:space="preserve">доопрацювання </w:t>
      </w:r>
      <w:proofErr w:type="spellStart"/>
      <w:r w:rsidR="00EA36C5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="00FD104A">
        <w:rPr>
          <w:rFonts w:ascii="Times New Roman" w:hAnsi="Times New Roman"/>
          <w:color w:val="000000" w:themeColor="text1"/>
          <w:sz w:val="28"/>
          <w:szCs w:val="28"/>
        </w:rPr>
        <w:t xml:space="preserve"> Стратег</w:t>
      </w:r>
      <w:r w:rsidR="00CA4B44">
        <w:rPr>
          <w:rFonts w:ascii="Times New Roman" w:hAnsi="Times New Roman"/>
          <w:color w:val="000000" w:themeColor="text1"/>
          <w:sz w:val="28"/>
          <w:szCs w:val="28"/>
        </w:rPr>
        <w:t>ії розвитку прокуратури на 2021–</w:t>
      </w:r>
      <w:r w:rsidR="00FD104A">
        <w:rPr>
          <w:rFonts w:ascii="Times New Roman" w:hAnsi="Times New Roman"/>
          <w:color w:val="000000" w:themeColor="text1"/>
          <w:sz w:val="28"/>
          <w:szCs w:val="28"/>
        </w:rPr>
        <w:t>2023 роки</w:t>
      </w:r>
      <w:r w:rsidR="00FD104A" w:rsidRPr="009454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19C" w:rsidRPr="009454C3" w:rsidRDefault="0088219C" w:rsidP="00FD104A">
      <w:pPr>
        <w:pStyle w:val="a3"/>
        <w:tabs>
          <w:tab w:val="left" w:pos="1276"/>
        </w:tabs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54C3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9454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104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 наказу покласти на першого заступника Генерального прокурора </w:t>
      </w:r>
      <w:proofErr w:type="spellStart"/>
      <w:r w:rsidR="00FD104A">
        <w:rPr>
          <w:rFonts w:ascii="Times New Roman" w:hAnsi="Times New Roman"/>
          <w:color w:val="000000" w:themeColor="text1"/>
          <w:sz w:val="28"/>
          <w:szCs w:val="28"/>
        </w:rPr>
        <w:t>Говду</w:t>
      </w:r>
      <w:proofErr w:type="spellEnd"/>
      <w:r w:rsidR="00FD104A">
        <w:rPr>
          <w:rFonts w:ascii="Times New Roman" w:hAnsi="Times New Roman"/>
          <w:color w:val="000000" w:themeColor="text1"/>
          <w:sz w:val="28"/>
          <w:szCs w:val="28"/>
        </w:rPr>
        <w:t xml:space="preserve"> Р.М.</w:t>
      </w:r>
    </w:p>
    <w:p w:rsidR="000211C7" w:rsidRPr="009454C3" w:rsidRDefault="000211C7" w:rsidP="0063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1C7" w:rsidRPr="009454C3" w:rsidRDefault="000211C7" w:rsidP="0002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1C7" w:rsidRPr="009454C3" w:rsidRDefault="000211C7" w:rsidP="0002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Генеральний прокурор</w:t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  <w:r w:rsidR="008D43DE"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FD10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</w:t>
      </w:r>
      <w:r w:rsidR="00682895" w:rsidRPr="00945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FD10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Венедіктова</w:t>
      </w:r>
      <w:proofErr w:type="spellEnd"/>
    </w:p>
    <w:p w:rsidR="005D336E" w:rsidRPr="009454C3" w:rsidRDefault="005D336E">
      <w:pPr>
        <w:rPr>
          <w:rFonts w:ascii="Times New Roman" w:hAnsi="Times New Roman" w:cs="Times New Roman"/>
          <w:color w:val="000000" w:themeColor="text1"/>
        </w:rPr>
      </w:pPr>
    </w:p>
    <w:sectPr w:rsidR="005D336E" w:rsidRPr="009454C3" w:rsidSect="00752F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64" w:rsidRDefault="00DF4F64">
      <w:pPr>
        <w:spacing w:after="0" w:line="240" w:lineRule="auto"/>
      </w:pPr>
      <w:r>
        <w:separator/>
      </w:r>
    </w:p>
  </w:endnote>
  <w:endnote w:type="continuationSeparator" w:id="0">
    <w:p w:rsidR="00DF4F64" w:rsidRDefault="00DF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1" w:rsidRDefault="00602C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1" w:rsidRDefault="00602C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1" w:rsidRDefault="00602C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64" w:rsidRDefault="00DF4F64">
      <w:pPr>
        <w:spacing w:after="0" w:line="240" w:lineRule="auto"/>
      </w:pPr>
      <w:r>
        <w:separator/>
      </w:r>
    </w:p>
  </w:footnote>
  <w:footnote w:type="continuationSeparator" w:id="0">
    <w:p w:rsidR="00DF4F64" w:rsidRDefault="00DF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1" w:rsidRDefault="00602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034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F6360" w:rsidRPr="00DC2E1C" w:rsidRDefault="0068289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C2E1C">
          <w:rPr>
            <w:rFonts w:ascii="Times New Roman" w:hAnsi="Times New Roman" w:cs="Times New Roman"/>
            <w:sz w:val="28"/>
          </w:rPr>
          <w:fldChar w:fldCharType="begin"/>
        </w:r>
        <w:r w:rsidRPr="00DC2E1C">
          <w:rPr>
            <w:rFonts w:ascii="Times New Roman" w:hAnsi="Times New Roman" w:cs="Times New Roman"/>
            <w:sz w:val="28"/>
          </w:rPr>
          <w:instrText>PAGE   \* MERGEFORMAT</w:instrText>
        </w:r>
        <w:r w:rsidRPr="00DC2E1C">
          <w:rPr>
            <w:rFonts w:ascii="Times New Roman" w:hAnsi="Times New Roman" w:cs="Times New Roman"/>
            <w:sz w:val="28"/>
          </w:rPr>
          <w:fldChar w:fldCharType="separate"/>
        </w:r>
        <w:r w:rsidR="003B0444" w:rsidRPr="003B0444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DC2E1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F6360" w:rsidRDefault="00DF4F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1" w:rsidRDefault="00602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09"/>
    <w:multiLevelType w:val="hybridMultilevel"/>
    <w:tmpl w:val="234A40F4"/>
    <w:lvl w:ilvl="0" w:tplc="768EB3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7"/>
    <w:rsid w:val="000211C7"/>
    <w:rsid w:val="000E0326"/>
    <w:rsid w:val="002C0D88"/>
    <w:rsid w:val="003964F8"/>
    <w:rsid w:val="003B0444"/>
    <w:rsid w:val="004027BB"/>
    <w:rsid w:val="00491A09"/>
    <w:rsid w:val="004E0F97"/>
    <w:rsid w:val="0050109E"/>
    <w:rsid w:val="00543F25"/>
    <w:rsid w:val="00547248"/>
    <w:rsid w:val="00587678"/>
    <w:rsid w:val="005A0620"/>
    <w:rsid w:val="005D336E"/>
    <w:rsid w:val="005E003A"/>
    <w:rsid w:val="005E14CB"/>
    <w:rsid w:val="00602C01"/>
    <w:rsid w:val="00603320"/>
    <w:rsid w:val="00636873"/>
    <w:rsid w:val="00682895"/>
    <w:rsid w:val="00752AED"/>
    <w:rsid w:val="00752F7E"/>
    <w:rsid w:val="00756C7F"/>
    <w:rsid w:val="00807424"/>
    <w:rsid w:val="00831FD3"/>
    <w:rsid w:val="00836742"/>
    <w:rsid w:val="0088219C"/>
    <w:rsid w:val="008B442B"/>
    <w:rsid w:val="008C790E"/>
    <w:rsid w:val="008D43DE"/>
    <w:rsid w:val="009454C3"/>
    <w:rsid w:val="00A211FA"/>
    <w:rsid w:val="00A44D58"/>
    <w:rsid w:val="00AF2920"/>
    <w:rsid w:val="00B35A9C"/>
    <w:rsid w:val="00B4265C"/>
    <w:rsid w:val="00B81E1C"/>
    <w:rsid w:val="00B94804"/>
    <w:rsid w:val="00BA52A6"/>
    <w:rsid w:val="00C91C4A"/>
    <w:rsid w:val="00CA4B44"/>
    <w:rsid w:val="00CC2576"/>
    <w:rsid w:val="00CD4F26"/>
    <w:rsid w:val="00D35110"/>
    <w:rsid w:val="00D443FB"/>
    <w:rsid w:val="00D454B3"/>
    <w:rsid w:val="00DA39CF"/>
    <w:rsid w:val="00DC2E1C"/>
    <w:rsid w:val="00DD0F3F"/>
    <w:rsid w:val="00DF4F64"/>
    <w:rsid w:val="00E31504"/>
    <w:rsid w:val="00E40282"/>
    <w:rsid w:val="00E451DD"/>
    <w:rsid w:val="00EA36C5"/>
    <w:rsid w:val="00EA7B48"/>
    <w:rsid w:val="00F2297F"/>
    <w:rsid w:val="00F2610F"/>
    <w:rsid w:val="00F41AFD"/>
    <w:rsid w:val="00F47BAB"/>
    <w:rsid w:val="00FC0D5C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11C7"/>
    <w:pPr>
      <w:spacing w:before="120" w:after="0" w:line="240" w:lineRule="auto"/>
      <w:ind w:firstLine="851"/>
      <w:jc w:val="both"/>
    </w:pPr>
    <w:rPr>
      <w:rFonts w:cs="Times New Roman"/>
      <w:sz w:val="24"/>
      <w:szCs w:val="32"/>
      <w:lang w:bidi="en-US"/>
    </w:rPr>
  </w:style>
  <w:style w:type="character" w:customStyle="1" w:styleId="apple-converted-space">
    <w:name w:val="apple-converted-space"/>
    <w:basedOn w:val="a0"/>
    <w:rsid w:val="000211C7"/>
  </w:style>
  <w:style w:type="table" w:styleId="a4">
    <w:name w:val="Table Grid"/>
    <w:basedOn w:val="a1"/>
    <w:rsid w:val="000211C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1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1C7"/>
    <w:rPr>
      <w:lang w:val="uk-UA"/>
    </w:rPr>
  </w:style>
  <w:style w:type="character" w:customStyle="1" w:styleId="rvts0">
    <w:name w:val="rvts0"/>
    <w:basedOn w:val="a0"/>
    <w:rsid w:val="00D454B3"/>
  </w:style>
  <w:style w:type="table" w:customStyle="1" w:styleId="1">
    <w:name w:val="Сетка таблицы1"/>
    <w:basedOn w:val="a1"/>
    <w:next w:val="a4"/>
    <w:rsid w:val="00F229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09E"/>
    <w:rPr>
      <w:rFonts w:ascii="Tahoma" w:hAnsi="Tahoma" w:cs="Tahoma"/>
      <w:sz w:val="16"/>
      <w:szCs w:val="16"/>
      <w:lang w:val="uk-UA"/>
    </w:rPr>
  </w:style>
  <w:style w:type="character" w:customStyle="1" w:styleId="rvts37">
    <w:name w:val="rvts37"/>
    <w:basedOn w:val="a0"/>
    <w:rsid w:val="00FD104A"/>
  </w:style>
  <w:style w:type="paragraph" w:styleId="aa">
    <w:name w:val="footer"/>
    <w:basedOn w:val="a"/>
    <w:link w:val="ab"/>
    <w:uiPriority w:val="99"/>
    <w:unhideWhenUsed/>
    <w:rsid w:val="00DC2E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E1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11C7"/>
    <w:pPr>
      <w:spacing w:before="120" w:after="0" w:line="240" w:lineRule="auto"/>
      <w:ind w:firstLine="851"/>
      <w:jc w:val="both"/>
    </w:pPr>
    <w:rPr>
      <w:rFonts w:cs="Times New Roman"/>
      <w:sz w:val="24"/>
      <w:szCs w:val="32"/>
      <w:lang w:bidi="en-US"/>
    </w:rPr>
  </w:style>
  <w:style w:type="character" w:customStyle="1" w:styleId="apple-converted-space">
    <w:name w:val="apple-converted-space"/>
    <w:basedOn w:val="a0"/>
    <w:rsid w:val="000211C7"/>
  </w:style>
  <w:style w:type="table" w:styleId="a4">
    <w:name w:val="Table Grid"/>
    <w:basedOn w:val="a1"/>
    <w:rsid w:val="000211C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1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1C7"/>
    <w:rPr>
      <w:lang w:val="uk-UA"/>
    </w:rPr>
  </w:style>
  <w:style w:type="character" w:customStyle="1" w:styleId="rvts0">
    <w:name w:val="rvts0"/>
    <w:basedOn w:val="a0"/>
    <w:rsid w:val="00D454B3"/>
  </w:style>
  <w:style w:type="table" w:customStyle="1" w:styleId="1">
    <w:name w:val="Сетка таблицы1"/>
    <w:basedOn w:val="a1"/>
    <w:next w:val="a4"/>
    <w:rsid w:val="00F229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09E"/>
    <w:rPr>
      <w:rFonts w:ascii="Tahoma" w:hAnsi="Tahoma" w:cs="Tahoma"/>
      <w:sz w:val="16"/>
      <w:szCs w:val="16"/>
      <w:lang w:val="uk-UA"/>
    </w:rPr>
  </w:style>
  <w:style w:type="character" w:customStyle="1" w:styleId="rvts37">
    <w:name w:val="rvts37"/>
    <w:basedOn w:val="a0"/>
    <w:rsid w:val="00FD104A"/>
  </w:style>
  <w:style w:type="paragraph" w:styleId="aa">
    <w:name w:val="footer"/>
    <w:basedOn w:val="a"/>
    <w:link w:val="ab"/>
    <w:uiPriority w:val="99"/>
    <w:unhideWhenUsed/>
    <w:rsid w:val="00DC2E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E1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1BFD-70E8-4011-A439-850656F4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2020-08-26T08:00:00Z</dcterms:created>
  <dcterms:modified xsi:type="dcterms:W3CDTF">2020-08-26T08:01:00Z</dcterms:modified>
</cp:coreProperties>
</file>