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5F" w:rsidRPr="00F44928" w:rsidRDefault="00107D5F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3684" w:rsidRPr="0062095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6"/>
          <w:lang w:val="ru-RU" w:eastAsia="ru-RU"/>
        </w:rPr>
      </w:pPr>
    </w:p>
    <w:p w:rsidR="0058307A" w:rsidRDefault="00F86B08" w:rsidP="0062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107D5F" w:rsidRPr="00107D5F" w:rsidRDefault="00107D5F" w:rsidP="0062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5C3423" w:rsidRPr="00650791" w:rsidRDefault="005C3423" w:rsidP="0062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36"/>
          <w:lang w:eastAsia="ru-RU"/>
        </w:rPr>
      </w:pPr>
    </w:p>
    <w:p w:rsidR="0071139C" w:rsidRPr="00620954" w:rsidRDefault="00F44928" w:rsidP="006209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A62C2" w:rsidRPr="0063460A" w:rsidRDefault="00DF00BE" w:rsidP="0063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418</w:t>
      </w:r>
    </w:p>
    <w:p w:rsidR="0071139C" w:rsidRPr="00620954" w:rsidRDefault="0071139C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460A" w:rsidRDefault="00DF00BE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5C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вересня</w:t>
      </w:r>
      <w:r w:rsidR="0010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0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C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58307A" w:rsidRPr="00620954" w:rsidRDefault="0058307A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467034" w:rsidRDefault="00467034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C3423" w:rsidRDefault="005C3423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7D5F" w:rsidRPr="0004310C" w:rsidRDefault="00107D5F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6E75" w:rsidRPr="00106E75" w:rsidRDefault="000C510D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виїзд</w:t>
      </w:r>
      <w:r w:rsidR="00106E75" w:rsidRP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працівників </w:t>
      </w:r>
    </w:p>
    <w:p w:rsidR="00106E75" w:rsidRDefault="00106E75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Офісу Генерального прокурора </w:t>
      </w:r>
    </w:p>
    <w:p w:rsidR="00106E75" w:rsidRDefault="004B6046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прокуратури Миколаївської</w:t>
      </w:r>
      <w:r w:rsid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6E75" w:rsidRPr="00106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області   </w:t>
      </w:r>
    </w:p>
    <w:p w:rsidR="005C3423" w:rsidRPr="00106E75" w:rsidRDefault="005C3423" w:rsidP="00106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10D" w:rsidRPr="00045A36" w:rsidRDefault="000C510D" w:rsidP="0037388B">
      <w:pPr>
        <w:spacing w:before="120"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  <w:bookmarkStart w:id="1" w:name="bookmark3"/>
    </w:p>
    <w:p w:rsidR="005C3E5D" w:rsidRDefault="00EF15BD" w:rsidP="00EF1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 w:rsidR="005C3E5D">
        <w:rPr>
          <w:rFonts w:ascii="Times New Roman" w:hAnsi="Times New Roman" w:cs="Times New Roman"/>
          <w:bCs/>
          <w:sz w:val="28"/>
          <w:szCs w:val="28"/>
        </w:rPr>
        <w:t xml:space="preserve">пункту </w:t>
      </w:r>
      <w:r w:rsidR="004B6046">
        <w:rPr>
          <w:rFonts w:ascii="Times New Roman" w:hAnsi="Times New Roman" w:cs="Times New Roman"/>
          <w:bCs/>
          <w:sz w:val="28"/>
          <w:szCs w:val="28"/>
        </w:rPr>
        <w:t>4.1</w:t>
      </w:r>
      <w:r w:rsidR="005C3E5D" w:rsidRPr="005C3E5D">
        <w:rPr>
          <w:rFonts w:ascii="Times New Roman" w:hAnsi="Times New Roman" w:cs="Times New Roman"/>
          <w:bCs/>
          <w:sz w:val="28"/>
          <w:szCs w:val="28"/>
        </w:rPr>
        <w:t xml:space="preserve"> плану першочергових заходів </w:t>
      </w:r>
      <w:r w:rsidR="005C3E5D">
        <w:rPr>
          <w:rFonts w:ascii="Times New Roman" w:hAnsi="Times New Roman" w:cs="Times New Roman"/>
          <w:bCs/>
          <w:sz w:val="28"/>
          <w:szCs w:val="28"/>
        </w:rPr>
        <w:t xml:space="preserve">Офісу Генерального прокурора </w:t>
      </w:r>
      <w:r w:rsidR="005C3E5D" w:rsidRPr="005C3E5D">
        <w:rPr>
          <w:rFonts w:ascii="Times New Roman" w:hAnsi="Times New Roman" w:cs="Times New Roman"/>
          <w:bCs/>
          <w:sz w:val="28"/>
          <w:szCs w:val="28"/>
        </w:rPr>
        <w:t>на І</w:t>
      </w:r>
      <w:r w:rsidR="005C3E5D">
        <w:rPr>
          <w:rFonts w:ascii="Times New Roman" w:hAnsi="Times New Roman" w:cs="Times New Roman"/>
          <w:bCs/>
          <w:sz w:val="28"/>
          <w:szCs w:val="28"/>
        </w:rPr>
        <w:t>ІІ квартал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року,</w:t>
      </w:r>
      <w:r w:rsidR="00A93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E5D" w:rsidRPr="005C3E5D">
        <w:rPr>
          <w:rFonts w:ascii="Times New Roman" w:hAnsi="Times New Roman" w:cs="Times New Roman"/>
          <w:bCs/>
          <w:sz w:val="28"/>
          <w:szCs w:val="28"/>
        </w:rPr>
        <w:t>керуючись статтею 9 Закону України «Про прокуратуру»,</w:t>
      </w:r>
    </w:p>
    <w:p w:rsidR="005C3E5D" w:rsidRDefault="005C3E5D" w:rsidP="00620954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107D5F" w:rsidRPr="005C3E5D" w:rsidRDefault="00107D5F" w:rsidP="00620954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8F6034" w:rsidRDefault="008F6034" w:rsidP="00EE42D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Ю :</w:t>
      </w:r>
      <w:bookmarkEnd w:id="1"/>
    </w:p>
    <w:p w:rsidR="0071139C" w:rsidRDefault="0071139C" w:rsidP="00021E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7D5F" w:rsidRDefault="00107D5F" w:rsidP="00021E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33C3" w:rsidRPr="00EF15BD" w:rsidRDefault="00EF15BD" w:rsidP="004B60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надання практичної допомоги </w:t>
      </w:r>
      <w:r>
        <w:rPr>
          <w:rFonts w:ascii="Times New Roman" w:hAnsi="Times New Roman" w:cs="Times New Roman"/>
          <w:sz w:val="28"/>
          <w:szCs w:val="28"/>
        </w:rPr>
        <w:t>прокурору</w:t>
      </w:r>
      <w:r w:rsidRPr="00A933C3">
        <w:rPr>
          <w:rFonts w:ascii="Times New Roman" w:hAnsi="Times New Roman" w:cs="Times New Roman"/>
          <w:sz w:val="28"/>
          <w:szCs w:val="28"/>
        </w:rPr>
        <w:t xml:space="preserve"> </w:t>
      </w:r>
      <w:r w:rsidR="004B6046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EF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D16">
        <w:rPr>
          <w:rFonts w:ascii="Times New Roman" w:hAnsi="Times New Roman" w:cs="Times New Roman"/>
          <w:sz w:val="28"/>
          <w:szCs w:val="28"/>
        </w:rPr>
        <w:t>області</w:t>
      </w:r>
      <w:r w:rsidRPr="00275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організації нагляду за додержанням </w:t>
      </w:r>
      <w:r w:rsidR="00275D16">
        <w:rPr>
          <w:rFonts w:ascii="Times New Roman" w:hAnsi="Times New Roman" w:cs="Times New Roman"/>
          <w:bCs/>
          <w:sz w:val="28"/>
          <w:szCs w:val="28"/>
        </w:rPr>
        <w:t xml:space="preserve">законів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Державного бюро розслідувань та </w:t>
      </w:r>
      <w:r>
        <w:rPr>
          <w:rFonts w:ascii="Times New Roman" w:hAnsi="Times New Roman" w:cs="Times New Roman"/>
          <w:bCs/>
          <w:sz w:val="28"/>
          <w:szCs w:val="28"/>
        </w:rPr>
        <w:t>Служби безпеки України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 під час проведення досудового розслідування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933C3" w:rsidRPr="00A933C3">
        <w:rPr>
          <w:rFonts w:ascii="Times New Roman" w:hAnsi="Times New Roman" w:cs="Times New Roman"/>
          <w:sz w:val="28"/>
          <w:szCs w:val="28"/>
        </w:rPr>
        <w:t xml:space="preserve">дійснити виїзд до </w:t>
      </w:r>
      <w:r w:rsidR="00FD4C02">
        <w:rPr>
          <w:rFonts w:ascii="Times New Roman" w:hAnsi="Times New Roman" w:cs="Times New Roman"/>
          <w:sz w:val="28"/>
          <w:szCs w:val="28"/>
        </w:rPr>
        <w:t xml:space="preserve">цієї </w:t>
      </w:r>
      <w:r w:rsidR="00A933C3" w:rsidRPr="00A933C3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A933C3" w:rsidRPr="00275D16">
        <w:rPr>
          <w:rFonts w:ascii="Times New Roman" w:hAnsi="Times New Roman" w:cs="Times New Roman"/>
          <w:sz w:val="28"/>
          <w:szCs w:val="28"/>
        </w:rPr>
        <w:t>з</w:t>
      </w:r>
      <w:r w:rsidR="004B604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933C3" w:rsidRPr="00A933C3">
        <w:rPr>
          <w:rFonts w:ascii="Times New Roman" w:hAnsi="Times New Roman" w:cs="Times New Roman"/>
          <w:b/>
          <w:sz w:val="28"/>
          <w:szCs w:val="28"/>
        </w:rPr>
        <w:t xml:space="preserve"> вересня 2020 року </w:t>
      </w:r>
      <w:r w:rsidR="00A933C3">
        <w:rPr>
          <w:rFonts w:ascii="Times New Roman" w:hAnsi="Times New Roman" w:cs="Times New Roman"/>
          <w:sz w:val="28"/>
          <w:szCs w:val="28"/>
        </w:rPr>
        <w:t xml:space="preserve">терміном на </w:t>
      </w:r>
      <w:r w:rsidR="00A933C3" w:rsidRPr="00650791">
        <w:rPr>
          <w:rFonts w:ascii="Times New Roman" w:hAnsi="Times New Roman" w:cs="Times New Roman"/>
          <w:b/>
          <w:sz w:val="28"/>
          <w:szCs w:val="28"/>
        </w:rPr>
        <w:t>6 діб</w:t>
      </w:r>
      <w:r w:rsidR="00A93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C3" w:rsidRPr="00A933C3">
        <w:rPr>
          <w:rFonts w:ascii="Times New Roman" w:hAnsi="Times New Roman" w:cs="Times New Roman"/>
          <w:sz w:val="28"/>
          <w:szCs w:val="28"/>
        </w:rPr>
        <w:t>таким працівникам Офісу Генерального прокурора:</w:t>
      </w:r>
      <w:r w:rsidR="00A93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3C3" w:rsidRPr="00650791" w:rsidRDefault="00A933C3" w:rsidP="00A9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7278FA" w:rsidRPr="00F31D28" w:rsidRDefault="007278FA" w:rsidP="0004179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41793" w:rsidRPr="00041793" w:rsidRDefault="00041793" w:rsidP="00041793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4"/>
        <w:gridCol w:w="283"/>
        <w:gridCol w:w="5812"/>
      </w:tblGrid>
      <w:tr w:rsidR="005724A8" w:rsidRPr="007278FA" w:rsidTr="00695192">
        <w:trPr>
          <w:trHeight w:val="546"/>
        </w:trPr>
        <w:tc>
          <w:tcPr>
            <w:tcW w:w="3544" w:type="dxa"/>
            <w:shd w:val="clear" w:color="auto" w:fill="auto"/>
          </w:tcPr>
          <w:p w:rsidR="00A933C3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КУРИЛУ</w:t>
            </w:r>
          </w:p>
          <w:p w:rsidR="00107D5F" w:rsidRPr="00695192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Дмитру Миколайовичу </w:t>
            </w:r>
          </w:p>
        </w:tc>
        <w:tc>
          <w:tcPr>
            <w:tcW w:w="283" w:type="dxa"/>
            <w:shd w:val="clear" w:color="auto" w:fill="auto"/>
          </w:tcPr>
          <w:p w:rsidR="005724A8" w:rsidRPr="00695192" w:rsidRDefault="00735B29" w:rsidP="0049704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другого відділу організації процесуального керівництва управління організації процесуального керівництва досудовим розслідуванням, яке здійснюється слідчими територіальних підрозділів Державного бюро розслідувань, Департаменту організації і процесуального керівництва досудовим розслідуванням органів Державного бюро розслідувань, нагляду за його оперативними підрозділами та підтримання публічного обвинувачення у відповідних провадженнях </w:t>
            </w:r>
          </w:p>
          <w:p w:rsidR="00650791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7D5F" w:rsidRP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5F" w:rsidRPr="007278FA" w:rsidTr="00695192">
        <w:trPr>
          <w:trHeight w:val="546"/>
        </w:trPr>
        <w:tc>
          <w:tcPr>
            <w:tcW w:w="3544" w:type="dxa"/>
            <w:shd w:val="clear" w:color="auto" w:fill="auto"/>
          </w:tcPr>
          <w:p w:rsid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НЕДІЛЬКУ</w:t>
            </w:r>
          </w:p>
          <w:p w:rsid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Сергію Анатолійовичу </w:t>
            </w:r>
          </w:p>
        </w:tc>
        <w:tc>
          <w:tcPr>
            <w:tcW w:w="283" w:type="dxa"/>
            <w:shd w:val="clear" w:color="auto" w:fill="auto"/>
          </w:tcPr>
          <w:p w:rsidR="00107D5F" w:rsidRPr="00695192" w:rsidRDefault="00107D5F" w:rsidP="0049704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5F">
              <w:rPr>
                <w:rFonts w:ascii="Times New Roman" w:hAnsi="Times New Roman" w:cs="Times New Roman"/>
                <w:sz w:val="28"/>
                <w:szCs w:val="28"/>
              </w:rPr>
              <w:t>прокурору другого відділу організації процесуального керівництва управління організації процесуального керівництва досудовим розслідуванням, яке здійснюється слідчими територіальних підрозділів Державного бюро розслідувань, Департаменту організації і процесуального керівництва досудовим розслідуванням органів Державного бюро розслідувань, нагляду за його оперативними підрозділами та підтримання публічного обвинувачення у відповідних провадженнях</w:t>
            </w:r>
          </w:p>
          <w:p w:rsidR="00107D5F" w:rsidRDefault="00107D5F" w:rsidP="004B6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B" w:rsidRPr="00650791" w:rsidTr="00E076AA">
        <w:trPr>
          <w:trHeight w:val="546"/>
        </w:trPr>
        <w:tc>
          <w:tcPr>
            <w:tcW w:w="3544" w:type="dxa"/>
            <w:shd w:val="clear" w:color="auto" w:fill="auto"/>
          </w:tcPr>
          <w:p w:rsidR="00310A4B" w:rsidRDefault="00310A4B" w:rsidP="00E07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СТАРОСТЕНКО</w:t>
            </w:r>
          </w:p>
          <w:p w:rsidR="00310A4B" w:rsidRDefault="00310A4B" w:rsidP="00E07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Альоні Миколаївні </w:t>
            </w:r>
          </w:p>
        </w:tc>
        <w:tc>
          <w:tcPr>
            <w:tcW w:w="283" w:type="dxa"/>
            <w:shd w:val="clear" w:color="auto" w:fill="auto"/>
          </w:tcPr>
          <w:p w:rsidR="00310A4B" w:rsidRPr="00695192" w:rsidRDefault="00310A4B" w:rsidP="00E076A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310A4B" w:rsidRPr="00650791" w:rsidRDefault="00310A4B" w:rsidP="00E07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791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відділу нагляду за територіальними підрозділами та оперативно-розшуковою діяльністю управління нагляду за додержанням законів Службою безпеки України та Державною прикордонною службою України Департаменту нагляду за органами безпеки, фіскальною та прикордонною службами </w:t>
            </w:r>
          </w:p>
        </w:tc>
      </w:tr>
    </w:tbl>
    <w:p w:rsidR="0037388B" w:rsidRDefault="0037388B" w:rsidP="0049704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034" w:rsidRPr="006B61B9" w:rsidRDefault="008F6034" w:rsidP="008F603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6B61B9">
        <w:rPr>
          <w:rFonts w:ascii="Times New Roman" w:hAnsi="Times New Roman" w:cs="Times New Roman"/>
          <w:b/>
          <w:sz w:val="28"/>
          <w:szCs w:val="28"/>
        </w:rPr>
        <w:t>Генеральний прокурор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62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7E63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="00F07E63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F6034" w:rsidRPr="006B61B9" w:rsidSect="00650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55" w:rsidRDefault="00B35155" w:rsidP="00EC6924">
      <w:pPr>
        <w:spacing w:after="0" w:line="240" w:lineRule="auto"/>
      </w:pPr>
      <w:r>
        <w:separator/>
      </w:r>
    </w:p>
  </w:endnote>
  <w:endnote w:type="continuationSeparator" w:id="0">
    <w:p w:rsidR="00B35155" w:rsidRDefault="00B35155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5" w:rsidRDefault="00C713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5" w:rsidRDefault="00C713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5" w:rsidRDefault="00C71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55" w:rsidRDefault="00B35155" w:rsidP="00EC6924">
      <w:pPr>
        <w:spacing w:after="0" w:line="240" w:lineRule="auto"/>
      </w:pPr>
      <w:r>
        <w:separator/>
      </w:r>
    </w:p>
  </w:footnote>
  <w:footnote w:type="continuationSeparator" w:id="0">
    <w:p w:rsidR="00B35155" w:rsidRDefault="00B35155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5" w:rsidRDefault="00C713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33142704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3A5" w:rsidRPr="00C713A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5" w:rsidRDefault="00C713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F1"/>
    <w:multiLevelType w:val="hybridMultilevel"/>
    <w:tmpl w:val="163451E8"/>
    <w:lvl w:ilvl="0" w:tplc="91666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C85D35"/>
    <w:multiLevelType w:val="hybridMultilevel"/>
    <w:tmpl w:val="2E388346"/>
    <w:lvl w:ilvl="0" w:tplc="84C617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21E7C"/>
    <w:rsid w:val="00027ABE"/>
    <w:rsid w:val="00036827"/>
    <w:rsid w:val="00041793"/>
    <w:rsid w:val="0004310C"/>
    <w:rsid w:val="00044898"/>
    <w:rsid w:val="00045A36"/>
    <w:rsid w:val="00046F80"/>
    <w:rsid w:val="00086B58"/>
    <w:rsid w:val="000A230D"/>
    <w:rsid w:val="000A50BA"/>
    <w:rsid w:val="000C510D"/>
    <w:rsid w:val="000E2333"/>
    <w:rsid w:val="000E7525"/>
    <w:rsid w:val="00100661"/>
    <w:rsid w:val="00103D5F"/>
    <w:rsid w:val="00106E75"/>
    <w:rsid w:val="00107D5F"/>
    <w:rsid w:val="0011159D"/>
    <w:rsid w:val="00112971"/>
    <w:rsid w:val="001259B4"/>
    <w:rsid w:val="00130142"/>
    <w:rsid w:val="0013119B"/>
    <w:rsid w:val="00141144"/>
    <w:rsid w:val="00142439"/>
    <w:rsid w:val="0014775B"/>
    <w:rsid w:val="00150E77"/>
    <w:rsid w:val="0016702E"/>
    <w:rsid w:val="00170E0C"/>
    <w:rsid w:val="00172789"/>
    <w:rsid w:val="001734EF"/>
    <w:rsid w:val="00180BDE"/>
    <w:rsid w:val="00181AD6"/>
    <w:rsid w:val="00190FF8"/>
    <w:rsid w:val="00192FAC"/>
    <w:rsid w:val="001963B5"/>
    <w:rsid w:val="001B33E5"/>
    <w:rsid w:val="001B68EE"/>
    <w:rsid w:val="001C3FA3"/>
    <w:rsid w:val="001C766D"/>
    <w:rsid w:val="001D353E"/>
    <w:rsid w:val="001D4C53"/>
    <w:rsid w:val="001D63DF"/>
    <w:rsid w:val="001E1029"/>
    <w:rsid w:val="001F19C5"/>
    <w:rsid w:val="00215CE3"/>
    <w:rsid w:val="00216B8A"/>
    <w:rsid w:val="00227CF1"/>
    <w:rsid w:val="002474EF"/>
    <w:rsid w:val="00262A14"/>
    <w:rsid w:val="00265E48"/>
    <w:rsid w:val="002723FB"/>
    <w:rsid w:val="00275D16"/>
    <w:rsid w:val="00283B9B"/>
    <w:rsid w:val="00284A5C"/>
    <w:rsid w:val="00292624"/>
    <w:rsid w:val="00293987"/>
    <w:rsid w:val="002B01F7"/>
    <w:rsid w:val="002F080F"/>
    <w:rsid w:val="00302F15"/>
    <w:rsid w:val="00304ABC"/>
    <w:rsid w:val="00307356"/>
    <w:rsid w:val="00310A4B"/>
    <w:rsid w:val="00320F1B"/>
    <w:rsid w:val="0032503F"/>
    <w:rsid w:val="00344B85"/>
    <w:rsid w:val="003466DB"/>
    <w:rsid w:val="00357C25"/>
    <w:rsid w:val="00360D84"/>
    <w:rsid w:val="003676DE"/>
    <w:rsid w:val="003710DB"/>
    <w:rsid w:val="0037388B"/>
    <w:rsid w:val="00382496"/>
    <w:rsid w:val="003872C8"/>
    <w:rsid w:val="00392EDE"/>
    <w:rsid w:val="003E344A"/>
    <w:rsid w:val="003E6D03"/>
    <w:rsid w:val="003F6D4D"/>
    <w:rsid w:val="004026C5"/>
    <w:rsid w:val="00403005"/>
    <w:rsid w:val="004132B7"/>
    <w:rsid w:val="0041384C"/>
    <w:rsid w:val="004170E3"/>
    <w:rsid w:val="0042363F"/>
    <w:rsid w:val="004255D7"/>
    <w:rsid w:val="00427DAF"/>
    <w:rsid w:val="00432DFD"/>
    <w:rsid w:val="004345B7"/>
    <w:rsid w:val="0043475E"/>
    <w:rsid w:val="00443EC5"/>
    <w:rsid w:val="004449D2"/>
    <w:rsid w:val="00453D02"/>
    <w:rsid w:val="00455AFB"/>
    <w:rsid w:val="0045699E"/>
    <w:rsid w:val="004575D0"/>
    <w:rsid w:val="004600D3"/>
    <w:rsid w:val="00467034"/>
    <w:rsid w:val="0047258C"/>
    <w:rsid w:val="00477090"/>
    <w:rsid w:val="00481089"/>
    <w:rsid w:val="004838C6"/>
    <w:rsid w:val="0048672D"/>
    <w:rsid w:val="00494073"/>
    <w:rsid w:val="004958F6"/>
    <w:rsid w:val="00497048"/>
    <w:rsid w:val="004B5374"/>
    <w:rsid w:val="004B6046"/>
    <w:rsid w:val="004C0E10"/>
    <w:rsid w:val="004C3319"/>
    <w:rsid w:val="00545C6B"/>
    <w:rsid w:val="0056077E"/>
    <w:rsid w:val="005724A8"/>
    <w:rsid w:val="00576571"/>
    <w:rsid w:val="0058307A"/>
    <w:rsid w:val="00583933"/>
    <w:rsid w:val="005A1626"/>
    <w:rsid w:val="005B0CE2"/>
    <w:rsid w:val="005B2A6D"/>
    <w:rsid w:val="005B3682"/>
    <w:rsid w:val="005B6C95"/>
    <w:rsid w:val="005B7B11"/>
    <w:rsid w:val="005C3423"/>
    <w:rsid w:val="005C3E5D"/>
    <w:rsid w:val="005E24CC"/>
    <w:rsid w:val="005E3C1F"/>
    <w:rsid w:val="005F4549"/>
    <w:rsid w:val="006064E4"/>
    <w:rsid w:val="00620954"/>
    <w:rsid w:val="00625473"/>
    <w:rsid w:val="00631479"/>
    <w:rsid w:val="0063460A"/>
    <w:rsid w:val="00637A99"/>
    <w:rsid w:val="00641C54"/>
    <w:rsid w:val="00650791"/>
    <w:rsid w:val="00650F35"/>
    <w:rsid w:val="00654510"/>
    <w:rsid w:val="00664AC3"/>
    <w:rsid w:val="00665733"/>
    <w:rsid w:val="00674116"/>
    <w:rsid w:val="00682A1B"/>
    <w:rsid w:val="006834AB"/>
    <w:rsid w:val="00695192"/>
    <w:rsid w:val="006A4D07"/>
    <w:rsid w:val="006A703D"/>
    <w:rsid w:val="006E58D3"/>
    <w:rsid w:val="006E67E0"/>
    <w:rsid w:val="00703DF1"/>
    <w:rsid w:val="007078A7"/>
    <w:rsid w:val="0071139C"/>
    <w:rsid w:val="00714123"/>
    <w:rsid w:val="0071646C"/>
    <w:rsid w:val="00717676"/>
    <w:rsid w:val="007176B8"/>
    <w:rsid w:val="00722968"/>
    <w:rsid w:val="007276B5"/>
    <w:rsid w:val="007278FA"/>
    <w:rsid w:val="00735B29"/>
    <w:rsid w:val="00743F87"/>
    <w:rsid w:val="00745113"/>
    <w:rsid w:val="007464B8"/>
    <w:rsid w:val="00754CA2"/>
    <w:rsid w:val="0075590D"/>
    <w:rsid w:val="007600D4"/>
    <w:rsid w:val="00772431"/>
    <w:rsid w:val="00772BB7"/>
    <w:rsid w:val="00787813"/>
    <w:rsid w:val="007A2406"/>
    <w:rsid w:val="007A33BD"/>
    <w:rsid w:val="007C3079"/>
    <w:rsid w:val="007D6A18"/>
    <w:rsid w:val="007D7C50"/>
    <w:rsid w:val="007F1E5C"/>
    <w:rsid w:val="007F7401"/>
    <w:rsid w:val="0083015A"/>
    <w:rsid w:val="00851BC4"/>
    <w:rsid w:val="00854197"/>
    <w:rsid w:val="008600D8"/>
    <w:rsid w:val="00861BBF"/>
    <w:rsid w:val="00873789"/>
    <w:rsid w:val="00874F07"/>
    <w:rsid w:val="0088098D"/>
    <w:rsid w:val="00880F89"/>
    <w:rsid w:val="0088361F"/>
    <w:rsid w:val="00890413"/>
    <w:rsid w:val="00891264"/>
    <w:rsid w:val="008958A6"/>
    <w:rsid w:val="008A4227"/>
    <w:rsid w:val="008B1FC2"/>
    <w:rsid w:val="008C02DD"/>
    <w:rsid w:val="008E19B1"/>
    <w:rsid w:val="008E7085"/>
    <w:rsid w:val="008E7DB1"/>
    <w:rsid w:val="008F6034"/>
    <w:rsid w:val="008F7778"/>
    <w:rsid w:val="00904CDD"/>
    <w:rsid w:val="0090774C"/>
    <w:rsid w:val="0092104D"/>
    <w:rsid w:val="009232A0"/>
    <w:rsid w:val="00924BE7"/>
    <w:rsid w:val="00925D39"/>
    <w:rsid w:val="00932027"/>
    <w:rsid w:val="00985F06"/>
    <w:rsid w:val="009A3E64"/>
    <w:rsid w:val="009B0A5C"/>
    <w:rsid w:val="009B365E"/>
    <w:rsid w:val="009C2029"/>
    <w:rsid w:val="009D064D"/>
    <w:rsid w:val="009D1CEF"/>
    <w:rsid w:val="009E09A3"/>
    <w:rsid w:val="009F6D36"/>
    <w:rsid w:val="00A15341"/>
    <w:rsid w:val="00A17465"/>
    <w:rsid w:val="00A36782"/>
    <w:rsid w:val="00A36DDA"/>
    <w:rsid w:val="00A579CB"/>
    <w:rsid w:val="00A8379C"/>
    <w:rsid w:val="00A838B2"/>
    <w:rsid w:val="00A933C3"/>
    <w:rsid w:val="00AB160E"/>
    <w:rsid w:val="00AC02FA"/>
    <w:rsid w:val="00AD1270"/>
    <w:rsid w:val="00AD5149"/>
    <w:rsid w:val="00AE1546"/>
    <w:rsid w:val="00AE3D4D"/>
    <w:rsid w:val="00AE499B"/>
    <w:rsid w:val="00B05660"/>
    <w:rsid w:val="00B23684"/>
    <w:rsid w:val="00B304E0"/>
    <w:rsid w:val="00B35155"/>
    <w:rsid w:val="00B53A5A"/>
    <w:rsid w:val="00B71E12"/>
    <w:rsid w:val="00BA4D4E"/>
    <w:rsid w:val="00BB3BE8"/>
    <w:rsid w:val="00BB46A5"/>
    <w:rsid w:val="00BC4857"/>
    <w:rsid w:val="00BD7560"/>
    <w:rsid w:val="00C01A2F"/>
    <w:rsid w:val="00C21053"/>
    <w:rsid w:val="00C22756"/>
    <w:rsid w:val="00C2537F"/>
    <w:rsid w:val="00C340C0"/>
    <w:rsid w:val="00C42550"/>
    <w:rsid w:val="00C4399A"/>
    <w:rsid w:val="00C46964"/>
    <w:rsid w:val="00C621FA"/>
    <w:rsid w:val="00C632F4"/>
    <w:rsid w:val="00C713A5"/>
    <w:rsid w:val="00C83946"/>
    <w:rsid w:val="00C85520"/>
    <w:rsid w:val="00C93C9D"/>
    <w:rsid w:val="00CA1124"/>
    <w:rsid w:val="00CA1D38"/>
    <w:rsid w:val="00CD15B6"/>
    <w:rsid w:val="00CF0A22"/>
    <w:rsid w:val="00D038BD"/>
    <w:rsid w:val="00D03F51"/>
    <w:rsid w:val="00D17287"/>
    <w:rsid w:val="00D17ED0"/>
    <w:rsid w:val="00D42BE0"/>
    <w:rsid w:val="00D762C1"/>
    <w:rsid w:val="00D76A4A"/>
    <w:rsid w:val="00D8135F"/>
    <w:rsid w:val="00D84FD6"/>
    <w:rsid w:val="00D869CC"/>
    <w:rsid w:val="00DA2D10"/>
    <w:rsid w:val="00DB431D"/>
    <w:rsid w:val="00DE415A"/>
    <w:rsid w:val="00DF00BE"/>
    <w:rsid w:val="00DF34D3"/>
    <w:rsid w:val="00E00408"/>
    <w:rsid w:val="00E21775"/>
    <w:rsid w:val="00E34078"/>
    <w:rsid w:val="00E40134"/>
    <w:rsid w:val="00E430C3"/>
    <w:rsid w:val="00E62FA0"/>
    <w:rsid w:val="00E774CE"/>
    <w:rsid w:val="00E83C46"/>
    <w:rsid w:val="00E93A22"/>
    <w:rsid w:val="00EA35BA"/>
    <w:rsid w:val="00EB1B75"/>
    <w:rsid w:val="00EC1E66"/>
    <w:rsid w:val="00EC3499"/>
    <w:rsid w:val="00EC6540"/>
    <w:rsid w:val="00EC6924"/>
    <w:rsid w:val="00EE33E5"/>
    <w:rsid w:val="00EE42D6"/>
    <w:rsid w:val="00EF1302"/>
    <w:rsid w:val="00EF15BD"/>
    <w:rsid w:val="00F04CAC"/>
    <w:rsid w:val="00F07E63"/>
    <w:rsid w:val="00F12932"/>
    <w:rsid w:val="00F25B6F"/>
    <w:rsid w:val="00F26274"/>
    <w:rsid w:val="00F31D28"/>
    <w:rsid w:val="00F32C73"/>
    <w:rsid w:val="00F355EE"/>
    <w:rsid w:val="00F44928"/>
    <w:rsid w:val="00F533AF"/>
    <w:rsid w:val="00F5763D"/>
    <w:rsid w:val="00F66BDB"/>
    <w:rsid w:val="00F71D2D"/>
    <w:rsid w:val="00F86B08"/>
    <w:rsid w:val="00F95CE9"/>
    <w:rsid w:val="00FA62C2"/>
    <w:rsid w:val="00FA7590"/>
    <w:rsid w:val="00FB4843"/>
    <w:rsid w:val="00FC0F21"/>
    <w:rsid w:val="00FC431C"/>
    <w:rsid w:val="00FD34C9"/>
    <w:rsid w:val="00FD4C02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овка"/>
    <w:basedOn w:val="a"/>
    <w:rsid w:val="0029262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овка"/>
    <w:basedOn w:val="a"/>
    <w:rsid w:val="0029262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C305-051C-4FD7-95F1-8DB2F2E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</Characters>
  <Application>Microsoft Office Word</Application>
  <DocSecurity>0</DocSecurity>
  <Lines>6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2020-09-10T08:18:00Z</dcterms:created>
  <dcterms:modified xsi:type="dcterms:W3CDTF">2020-09-10T08:18:00Z</dcterms:modified>
</cp:coreProperties>
</file>