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E7" w:rsidRPr="00F32AE6" w:rsidRDefault="00C300E7" w:rsidP="00C300E7">
      <w:pPr>
        <w:jc w:val="center"/>
        <w:rPr>
          <w:rFonts w:ascii="Times New Roman" w:hAnsi="Times New Roman"/>
          <w:b/>
          <w:sz w:val="28"/>
          <w:szCs w:val="28"/>
          <w:lang w:val="uk-UA"/>
        </w:rPr>
      </w:pPr>
      <w:r w:rsidRPr="00F32AE6">
        <w:rPr>
          <w:rFonts w:ascii="Times New Roman" w:hAnsi="Times New Roman"/>
          <w:b/>
          <w:sz w:val="28"/>
          <w:szCs w:val="28"/>
          <w:lang w:val="uk-UA"/>
        </w:rPr>
        <w:t xml:space="preserve">ПРОТОКОЛ № </w:t>
      </w:r>
      <w:r>
        <w:rPr>
          <w:rFonts w:ascii="Times New Roman" w:hAnsi="Times New Roman"/>
          <w:b/>
          <w:sz w:val="28"/>
          <w:szCs w:val="28"/>
          <w:lang w:val="uk-UA"/>
        </w:rPr>
        <w:t>2</w:t>
      </w:r>
      <w:r w:rsidRPr="00F32AE6">
        <w:rPr>
          <w:rFonts w:ascii="Times New Roman" w:hAnsi="Times New Roman"/>
          <w:b/>
          <w:sz w:val="28"/>
          <w:szCs w:val="28"/>
          <w:lang w:val="uk-UA"/>
        </w:rPr>
        <w:t>.</w:t>
      </w:r>
      <w:r>
        <w:rPr>
          <w:rFonts w:ascii="Times New Roman" w:hAnsi="Times New Roman"/>
          <w:b/>
          <w:sz w:val="28"/>
          <w:szCs w:val="28"/>
          <w:lang w:val="uk-UA"/>
        </w:rPr>
        <w:t>3</w:t>
      </w:r>
    </w:p>
    <w:p w:rsidR="00C300E7" w:rsidRDefault="00C300E7" w:rsidP="00C300E7">
      <w:pPr>
        <w:spacing w:after="0" w:line="240" w:lineRule="auto"/>
        <w:jc w:val="center"/>
        <w:rPr>
          <w:rFonts w:ascii="Times New Roman" w:hAnsi="Times New Roman"/>
          <w:b/>
          <w:sz w:val="28"/>
          <w:szCs w:val="28"/>
          <w:lang w:val="uk-UA"/>
        </w:rPr>
      </w:pPr>
      <w:r w:rsidRPr="00F32AE6">
        <w:rPr>
          <w:rFonts w:ascii="Times New Roman" w:hAnsi="Times New Roman"/>
          <w:b/>
          <w:sz w:val="28"/>
          <w:szCs w:val="28"/>
          <w:lang w:val="uk-UA"/>
        </w:rPr>
        <w:t>Продовження</w:t>
      </w:r>
      <w:r>
        <w:rPr>
          <w:rFonts w:ascii="Times New Roman" w:hAnsi="Times New Roman"/>
          <w:b/>
          <w:sz w:val="28"/>
          <w:szCs w:val="28"/>
          <w:lang w:val="uk-UA"/>
        </w:rPr>
        <w:t xml:space="preserve"> другого </w:t>
      </w:r>
      <w:r w:rsidRPr="00F32AE6">
        <w:rPr>
          <w:rFonts w:ascii="Times New Roman" w:hAnsi="Times New Roman"/>
          <w:b/>
          <w:sz w:val="28"/>
          <w:szCs w:val="28"/>
          <w:lang w:val="uk-UA"/>
        </w:rPr>
        <w:t xml:space="preserve">засідання комісії з проведення конкурсу </w:t>
      </w:r>
    </w:p>
    <w:p w:rsidR="00C300E7" w:rsidRPr="00F32AE6" w:rsidRDefault="00C300E7" w:rsidP="00C300E7">
      <w:pPr>
        <w:spacing w:after="0" w:line="240" w:lineRule="auto"/>
        <w:jc w:val="center"/>
        <w:rPr>
          <w:rFonts w:ascii="Times New Roman" w:hAnsi="Times New Roman"/>
          <w:b/>
          <w:sz w:val="28"/>
          <w:szCs w:val="28"/>
          <w:lang w:val="uk-UA"/>
        </w:rPr>
      </w:pPr>
      <w:r w:rsidRPr="00F32AE6">
        <w:rPr>
          <w:rFonts w:ascii="Times New Roman" w:hAnsi="Times New Roman"/>
          <w:b/>
          <w:sz w:val="28"/>
          <w:szCs w:val="28"/>
          <w:lang w:val="uk-UA"/>
        </w:rPr>
        <w:t>на зайняття адміністративних    посад у Спеціалізованій антикорупційній прокуратурі</w:t>
      </w:r>
    </w:p>
    <w:p w:rsidR="00C300E7" w:rsidRDefault="00C300E7" w:rsidP="00C300E7">
      <w:pPr>
        <w:spacing w:after="0"/>
        <w:rPr>
          <w:rFonts w:ascii="Times New Roman" w:hAnsi="Times New Roman"/>
          <w:sz w:val="28"/>
          <w:szCs w:val="28"/>
          <w:lang w:val="uk-UA"/>
        </w:rPr>
      </w:pPr>
    </w:p>
    <w:p w:rsidR="00C300E7" w:rsidRDefault="00C300E7" w:rsidP="00C300E7">
      <w:pPr>
        <w:spacing w:after="0"/>
        <w:rPr>
          <w:rFonts w:ascii="Times New Roman" w:hAnsi="Times New Roman"/>
          <w:sz w:val="28"/>
          <w:szCs w:val="28"/>
          <w:lang w:val="uk-UA"/>
        </w:rPr>
      </w:pPr>
      <w:r w:rsidRPr="00F32AE6">
        <w:rPr>
          <w:rFonts w:ascii="Times New Roman" w:hAnsi="Times New Roman"/>
          <w:sz w:val="28"/>
          <w:szCs w:val="28"/>
          <w:lang w:val="uk-UA"/>
        </w:rPr>
        <w:t xml:space="preserve">м. Київ,  </w:t>
      </w:r>
      <w:proofErr w:type="spellStart"/>
      <w:r w:rsidRPr="00F32AE6">
        <w:rPr>
          <w:rFonts w:ascii="Times New Roman" w:hAnsi="Times New Roman"/>
          <w:sz w:val="28"/>
          <w:szCs w:val="28"/>
          <w:lang w:val="uk-UA"/>
        </w:rPr>
        <w:t>вул.Різницька</w:t>
      </w:r>
      <w:proofErr w:type="spellEnd"/>
      <w:r w:rsidRPr="00F32AE6">
        <w:rPr>
          <w:rFonts w:ascii="Times New Roman" w:hAnsi="Times New Roman"/>
          <w:sz w:val="28"/>
          <w:szCs w:val="28"/>
          <w:lang w:val="uk-UA"/>
        </w:rPr>
        <w:t xml:space="preserve">, 13/15, 01011                               </w:t>
      </w:r>
      <w:r>
        <w:rPr>
          <w:rFonts w:ascii="Times New Roman" w:hAnsi="Times New Roman"/>
          <w:sz w:val="28"/>
          <w:szCs w:val="28"/>
          <w:lang w:val="uk-UA"/>
        </w:rPr>
        <w:t>14 грудня</w:t>
      </w:r>
      <w:r w:rsidRPr="00F32AE6">
        <w:rPr>
          <w:rFonts w:ascii="Times New Roman" w:hAnsi="Times New Roman"/>
          <w:sz w:val="28"/>
          <w:szCs w:val="28"/>
          <w:lang w:val="uk-UA"/>
        </w:rPr>
        <w:t xml:space="preserve"> 2020 р</w:t>
      </w:r>
      <w:r>
        <w:rPr>
          <w:rFonts w:ascii="Times New Roman" w:hAnsi="Times New Roman"/>
          <w:sz w:val="28"/>
          <w:szCs w:val="28"/>
          <w:lang w:val="uk-UA"/>
        </w:rPr>
        <w:t xml:space="preserve">. </w:t>
      </w:r>
    </w:p>
    <w:p w:rsidR="00C300E7" w:rsidRPr="00F32AE6" w:rsidRDefault="00C300E7" w:rsidP="00C300E7">
      <w:pPr>
        <w:pStyle w:val="a3"/>
        <w:spacing w:after="0"/>
        <w:ind w:left="6645"/>
        <w:rPr>
          <w:rFonts w:ascii="Times New Roman" w:hAnsi="Times New Roman"/>
          <w:sz w:val="28"/>
          <w:szCs w:val="28"/>
          <w:lang w:val="uk-UA"/>
        </w:rPr>
      </w:pPr>
      <w:r w:rsidRPr="00F32AE6">
        <w:rPr>
          <w:rFonts w:ascii="Times New Roman" w:hAnsi="Times New Roman"/>
          <w:sz w:val="28"/>
          <w:szCs w:val="28"/>
          <w:lang w:val="uk-UA"/>
        </w:rPr>
        <w:t xml:space="preserve">                   </w:t>
      </w:r>
    </w:p>
    <w:p w:rsidR="00C300E7" w:rsidRPr="00F32AE6" w:rsidRDefault="00C300E7" w:rsidP="00C300E7">
      <w:pPr>
        <w:rPr>
          <w:rFonts w:ascii="Times New Roman" w:hAnsi="Times New Roman"/>
          <w:sz w:val="28"/>
          <w:szCs w:val="28"/>
          <w:lang w:val="uk-UA"/>
        </w:rPr>
      </w:pPr>
    </w:p>
    <w:p w:rsidR="00C300E7" w:rsidRDefault="00C300E7" w:rsidP="00C300E7">
      <w:pPr>
        <w:jc w:val="both"/>
        <w:rPr>
          <w:rFonts w:ascii="Times New Roman" w:hAnsi="Times New Roman"/>
          <w:b/>
          <w:bCs/>
          <w:sz w:val="28"/>
          <w:szCs w:val="28"/>
          <w:lang w:val="uk-UA"/>
        </w:rPr>
      </w:pPr>
      <w:r w:rsidRPr="00F32AE6">
        <w:rPr>
          <w:rFonts w:ascii="Times New Roman" w:hAnsi="Times New Roman"/>
          <w:b/>
          <w:bCs/>
          <w:sz w:val="28"/>
          <w:szCs w:val="28"/>
          <w:lang w:val="uk-UA"/>
        </w:rPr>
        <w:t>П</w:t>
      </w:r>
      <w:r>
        <w:rPr>
          <w:rFonts w:ascii="Times New Roman" w:hAnsi="Times New Roman"/>
          <w:b/>
          <w:bCs/>
          <w:sz w:val="28"/>
          <w:szCs w:val="28"/>
          <w:lang w:val="uk-UA"/>
        </w:rPr>
        <w:t>РИСУТНІ</w:t>
      </w:r>
      <w:r w:rsidRPr="00F32AE6">
        <w:rPr>
          <w:rFonts w:ascii="Times New Roman" w:hAnsi="Times New Roman"/>
          <w:b/>
          <w:bCs/>
          <w:sz w:val="28"/>
          <w:szCs w:val="28"/>
          <w:lang w:val="uk-UA"/>
        </w:rPr>
        <w:t>:</w:t>
      </w:r>
      <w:r w:rsidRPr="00FF05C0">
        <w:rPr>
          <w:rFonts w:ascii="Times New Roman" w:hAnsi="Times New Roman"/>
          <w:b/>
          <w:bCs/>
          <w:sz w:val="28"/>
          <w:szCs w:val="28"/>
          <w:lang w:val="uk-UA"/>
        </w:rPr>
        <w:t xml:space="preserve"> </w:t>
      </w:r>
      <w:r w:rsidRPr="00F32AE6">
        <w:rPr>
          <w:rFonts w:ascii="Times New Roman" w:hAnsi="Times New Roman"/>
          <w:sz w:val="28"/>
          <w:szCs w:val="28"/>
          <w:lang w:val="uk-UA"/>
        </w:rPr>
        <w:t>Члени конкурсної комісії:</w:t>
      </w:r>
      <w:r>
        <w:rPr>
          <w:rFonts w:ascii="Times New Roman" w:hAnsi="Times New Roman"/>
          <w:sz w:val="28"/>
          <w:szCs w:val="28"/>
          <w:lang w:val="uk-UA"/>
        </w:rPr>
        <w:t xml:space="preserve"> </w:t>
      </w:r>
      <w:r w:rsidRPr="006274B8">
        <w:rPr>
          <w:rFonts w:ascii="Times New Roman" w:hAnsi="Times New Roman"/>
          <w:b/>
          <w:bCs/>
          <w:sz w:val="28"/>
          <w:szCs w:val="28"/>
          <w:lang w:val="uk-UA"/>
        </w:rPr>
        <w:t xml:space="preserve">Голова Коваль К., секретар </w:t>
      </w:r>
      <w:r>
        <w:rPr>
          <w:rFonts w:ascii="Times New Roman" w:hAnsi="Times New Roman"/>
          <w:b/>
          <w:bCs/>
          <w:sz w:val="28"/>
          <w:szCs w:val="28"/>
          <w:lang w:val="uk-UA"/>
        </w:rPr>
        <w:t xml:space="preserve">    </w:t>
      </w:r>
      <w:r w:rsidRPr="006274B8">
        <w:rPr>
          <w:rFonts w:ascii="Times New Roman" w:hAnsi="Times New Roman"/>
          <w:b/>
          <w:bCs/>
          <w:sz w:val="28"/>
          <w:szCs w:val="28"/>
          <w:lang w:val="uk-UA"/>
        </w:rPr>
        <w:t xml:space="preserve">Бусол О., </w:t>
      </w:r>
      <w:proofErr w:type="spellStart"/>
      <w:r w:rsidRPr="006274B8">
        <w:rPr>
          <w:rFonts w:ascii="Times New Roman" w:hAnsi="Times New Roman"/>
          <w:b/>
          <w:bCs/>
          <w:sz w:val="28"/>
          <w:szCs w:val="28"/>
          <w:lang w:val="uk-UA"/>
        </w:rPr>
        <w:t>Гуджал</w:t>
      </w:r>
      <w:proofErr w:type="spellEnd"/>
      <w:r w:rsidRPr="006274B8">
        <w:rPr>
          <w:rFonts w:ascii="Times New Roman" w:hAnsi="Times New Roman"/>
          <w:b/>
          <w:bCs/>
          <w:sz w:val="28"/>
          <w:szCs w:val="28"/>
          <w:lang w:val="uk-UA"/>
        </w:rPr>
        <w:t xml:space="preserve"> А., Кос Д.</w:t>
      </w:r>
      <w:r>
        <w:rPr>
          <w:rFonts w:ascii="Times New Roman" w:hAnsi="Times New Roman"/>
          <w:b/>
          <w:bCs/>
          <w:sz w:val="28"/>
          <w:szCs w:val="28"/>
          <w:lang w:val="uk-UA"/>
        </w:rPr>
        <w:t xml:space="preserve"> (відсутній з 17:30 до 18:10 год)</w:t>
      </w:r>
      <w:r w:rsidRPr="006274B8">
        <w:rPr>
          <w:rFonts w:ascii="Times New Roman" w:hAnsi="Times New Roman"/>
          <w:b/>
          <w:bCs/>
          <w:sz w:val="28"/>
          <w:szCs w:val="28"/>
          <w:lang w:val="uk-UA"/>
        </w:rPr>
        <w:t xml:space="preserve">, Куйбіда Р.,  Романюк Б., Соболь Є., </w:t>
      </w:r>
      <w:proofErr w:type="spellStart"/>
      <w:r w:rsidRPr="006274B8">
        <w:rPr>
          <w:rFonts w:ascii="Times New Roman" w:hAnsi="Times New Roman"/>
          <w:b/>
          <w:bCs/>
          <w:sz w:val="28"/>
          <w:szCs w:val="28"/>
          <w:lang w:val="uk-UA"/>
        </w:rPr>
        <w:t>Фаєрстон</w:t>
      </w:r>
      <w:proofErr w:type="spellEnd"/>
      <w:r w:rsidRPr="006274B8">
        <w:rPr>
          <w:rFonts w:ascii="Times New Roman" w:hAnsi="Times New Roman"/>
          <w:b/>
          <w:bCs/>
          <w:sz w:val="28"/>
          <w:szCs w:val="28"/>
          <w:lang w:val="uk-UA"/>
        </w:rPr>
        <w:t xml:space="preserve"> Т.</w:t>
      </w:r>
      <w:r>
        <w:rPr>
          <w:rFonts w:ascii="Times New Roman" w:hAnsi="Times New Roman"/>
          <w:b/>
          <w:bCs/>
          <w:sz w:val="28"/>
          <w:szCs w:val="28"/>
          <w:lang w:val="uk-UA"/>
        </w:rPr>
        <w:t xml:space="preserve"> (відсутній з 16:00 до 16:30 год).</w:t>
      </w:r>
    </w:p>
    <w:p w:rsidR="00C300E7" w:rsidRPr="00F32AE6" w:rsidRDefault="00C300E7" w:rsidP="00C300E7">
      <w:pPr>
        <w:jc w:val="both"/>
        <w:rPr>
          <w:rFonts w:ascii="Times New Roman" w:hAnsi="Times New Roman"/>
          <w:b/>
          <w:bCs/>
          <w:sz w:val="28"/>
          <w:szCs w:val="28"/>
          <w:lang w:val="uk-UA"/>
        </w:rPr>
      </w:pPr>
      <w:r>
        <w:rPr>
          <w:rFonts w:ascii="Times New Roman" w:hAnsi="Times New Roman"/>
          <w:b/>
          <w:bCs/>
          <w:sz w:val="28"/>
          <w:szCs w:val="28"/>
          <w:lang w:val="uk-UA"/>
        </w:rPr>
        <w:t xml:space="preserve">ВІДСУТНІ: </w:t>
      </w:r>
      <w:r w:rsidRPr="00F32AE6">
        <w:rPr>
          <w:rFonts w:ascii="Times New Roman" w:hAnsi="Times New Roman"/>
          <w:sz w:val="28"/>
          <w:szCs w:val="28"/>
          <w:lang w:val="uk-UA"/>
        </w:rPr>
        <w:t>Члени конкурсної комісії</w:t>
      </w:r>
      <w:r>
        <w:rPr>
          <w:rFonts w:ascii="Times New Roman" w:hAnsi="Times New Roman"/>
          <w:sz w:val="28"/>
          <w:szCs w:val="28"/>
          <w:lang w:val="uk-UA"/>
        </w:rPr>
        <w:t xml:space="preserve"> </w:t>
      </w:r>
      <w:r>
        <w:rPr>
          <w:rFonts w:ascii="Times New Roman" w:hAnsi="Times New Roman"/>
          <w:b/>
          <w:bCs/>
          <w:sz w:val="28"/>
          <w:szCs w:val="28"/>
          <w:lang w:val="uk-UA"/>
        </w:rPr>
        <w:t xml:space="preserve">Дрозд О., Навроцький В., </w:t>
      </w:r>
      <w:proofErr w:type="spellStart"/>
      <w:r>
        <w:rPr>
          <w:rFonts w:ascii="Times New Roman" w:hAnsi="Times New Roman"/>
          <w:b/>
          <w:bCs/>
          <w:sz w:val="28"/>
          <w:szCs w:val="28"/>
          <w:lang w:val="uk-UA"/>
        </w:rPr>
        <w:t>Цоцорія</w:t>
      </w:r>
      <w:proofErr w:type="spellEnd"/>
      <w:r>
        <w:rPr>
          <w:rFonts w:ascii="Times New Roman" w:hAnsi="Times New Roman"/>
          <w:b/>
          <w:bCs/>
          <w:sz w:val="28"/>
          <w:szCs w:val="28"/>
          <w:lang w:val="uk-UA"/>
        </w:rPr>
        <w:t xml:space="preserve"> Н.</w:t>
      </w:r>
    </w:p>
    <w:p w:rsidR="00C300E7" w:rsidRDefault="00C300E7" w:rsidP="00C300E7">
      <w:pPr>
        <w:jc w:val="center"/>
        <w:rPr>
          <w:rFonts w:ascii="Times New Roman" w:hAnsi="Times New Roman"/>
          <w:b/>
          <w:bCs/>
          <w:sz w:val="28"/>
          <w:szCs w:val="28"/>
          <w:lang w:val="uk-UA"/>
        </w:rPr>
      </w:pPr>
      <w:r w:rsidRPr="00F32AE6">
        <w:rPr>
          <w:rFonts w:ascii="Times New Roman" w:hAnsi="Times New Roman"/>
          <w:b/>
          <w:bCs/>
          <w:sz w:val="28"/>
          <w:szCs w:val="28"/>
          <w:lang w:val="uk-UA"/>
        </w:rPr>
        <w:t>Порядок денний:</w:t>
      </w:r>
    </w:p>
    <w:p w:rsidR="00C300E7" w:rsidRPr="00A64B5E" w:rsidRDefault="00C300E7" w:rsidP="00C300E7">
      <w:pPr>
        <w:numPr>
          <w:ilvl w:val="0"/>
          <w:numId w:val="2"/>
        </w:numPr>
        <w:jc w:val="both"/>
        <w:rPr>
          <w:rFonts w:ascii="Times New Roman" w:hAnsi="Times New Roman"/>
          <w:sz w:val="28"/>
          <w:szCs w:val="28"/>
          <w:lang w:val="uk-UA"/>
        </w:rPr>
      </w:pPr>
      <w:r w:rsidRPr="00656184">
        <w:rPr>
          <w:rFonts w:ascii="Times New Roman" w:hAnsi="Times New Roman"/>
          <w:sz w:val="28"/>
          <w:szCs w:val="28"/>
          <w:lang w:val="uk-UA"/>
        </w:rPr>
        <w:t>Про затвердження Порядку проведення відкритого конкурсу з відбору кандидатів на зайняття адміністративних посад у Спеціалізованій антикорупційній прокуратурі.</w:t>
      </w:r>
    </w:p>
    <w:p w:rsidR="00C300E7" w:rsidRPr="00A64B5E" w:rsidRDefault="00C300E7" w:rsidP="00C300E7">
      <w:pPr>
        <w:numPr>
          <w:ilvl w:val="0"/>
          <w:numId w:val="2"/>
        </w:numPr>
        <w:jc w:val="both"/>
        <w:rPr>
          <w:rFonts w:ascii="Times New Roman" w:hAnsi="Times New Roman"/>
          <w:sz w:val="28"/>
          <w:szCs w:val="28"/>
          <w:lang w:val="uk-UA"/>
        </w:rPr>
      </w:pPr>
      <w:r w:rsidRPr="00A64B5E">
        <w:rPr>
          <w:rFonts w:ascii="Times New Roman" w:hAnsi="Times New Roman"/>
          <w:sz w:val="28"/>
          <w:szCs w:val="28"/>
          <w:lang w:val="uk-UA"/>
        </w:rPr>
        <w:t>Розгляд пропозицій Офісу Г</w:t>
      </w:r>
      <w:r>
        <w:rPr>
          <w:rFonts w:ascii="Times New Roman" w:hAnsi="Times New Roman"/>
          <w:sz w:val="28"/>
          <w:szCs w:val="28"/>
          <w:lang w:val="uk-UA"/>
        </w:rPr>
        <w:t xml:space="preserve">енерального прокурора </w:t>
      </w:r>
      <w:r w:rsidRPr="00A64B5E">
        <w:rPr>
          <w:rFonts w:ascii="Times New Roman" w:hAnsi="Times New Roman"/>
          <w:sz w:val="28"/>
          <w:szCs w:val="28"/>
          <w:lang w:val="uk-UA"/>
        </w:rPr>
        <w:t>до Порядку роботи конкурсної комісії.</w:t>
      </w:r>
    </w:p>
    <w:p w:rsidR="00C300E7" w:rsidRDefault="00C300E7" w:rsidP="00C300E7">
      <w:pPr>
        <w:jc w:val="both"/>
        <w:rPr>
          <w:rFonts w:ascii="Times New Roman" w:hAnsi="Times New Roman"/>
          <w:sz w:val="28"/>
          <w:szCs w:val="28"/>
          <w:lang w:val="uk-UA"/>
        </w:rPr>
      </w:pPr>
      <w:r w:rsidRPr="00F452F7">
        <w:rPr>
          <w:rFonts w:ascii="Times New Roman" w:hAnsi="Times New Roman"/>
          <w:sz w:val="28"/>
          <w:szCs w:val="28"/>
          <w:lang w:val="uk-UA"/>
        </w:rPr>
        <w:tab/>
        <w:t xml:space="preserve">На засіданні членами конкурсної комісії опрацьовано </w:t>
      </w:r>
      <w:r w:rsidRPr="00341C34">
        <w:rPr>
          <w:rFonts w:ascii="Times New Roman" w:hAnsi="Times New Roman"/>
          <w:sz w:val="28"/>
          <w:szCs w:val="28"/>
          <w:lang w:val="uk-UA"/>
        </w:rPr>
        <w:t>Тре</w:t>
      </w:r>
      <w:r>
        <w:rPr>
          <w:rFonts w:ascii="Times New Roman" w:hAnsi="Times New Roman"/>
          <w:sz w:val="28"/>
          <w:szCs w:val="28"/>
          <w:lang w:val="uk-UA"/>
        </w:rPr>
        <w:t>тій р</w:t>
      </w:r>
      <w:r w:rsidRPr="00F452F7">
        <w:rPr>
          <w:rFonts w:ascii="Times New Roman" w:hAnsi="Times New Roman"/>
          <w:sz w:val="28"/>
          <w:szCs w:val="28"/>
          <w:lang w:val="uk-UA"/>
        </w:rPr>
        <w:t>озділи Порядку роботи конкурсної комісії</w:t>
      </w:r>
      <w:r>
        <w:rPr>
          <w:rFonts w:ascii="Times New Roman" w:hAnsi="Times New Roman"/>
          <w:sz w:val="28"/>
          <w:szCs w:val="28"/>
          <w:lang w:val="uk-UA"/>
        </w:rPr>
        <w:t xml:space="preserve"> та розглянуто пропозиції Офісу Генерального прокурора. </w:t>
      </w:r>
    </w:p>
    <w:p w:rsidR="00C300E7" w:rsidRDefault="00C300E7" w:rsidP="00C300E7">
      <w:pPr>
        <w:jc w:val="both"/>
        <w:rPr>
          <w:rFonts w:ascii="Times New Roman" w:hAnsi="Times New Roman"/>
          <w:b/>
          <w:bCs/>
          <w:sz w:val="28"/>
          <w:szCs w:val="28"/>
          <w:lang w:val="uk-UA"/>
        </w:rPr>
      </w:pPr>
      <w:r w:rsidRPr="00F32AE6">
        <w:rPr>
          <w:rFonts w:ascii="Times New Roman" w:hAnsi="Times New Roman"/>
          <w:b/>
          <w:bCs/>
          <w:sz w:val="28"/>
          <w:szCs w:val="28"/>
          <w:lang w:val="uk-UA"/>
        </w:rPr>
        <w:t>ВИСТУП</w:t>
      </w:r>
      <w:r>
        <w:rPr>
          <w:rFonts w:ascii="Times New Roman" w:hAnsi="Times New Roman"/>
          <w:b/>
          <w:bCs/>
          <w:sz w:val="28"/>
          <w:szCs w:val="28"/>
          <w:lang w:val="uk-UA"/>
        </w:rPr>
        <w:t>А</w:t>
      </w:r>
      <w:r w:rsidRPr="00F32AE6">
        <w:rPr>
          <w:rFonts w:ascii="Times New Roman" w:hAnsi="Times New Roman"/>
          <w:b/>
          <w:bCs/>
          <w:sz w:val="28"/>
          <w:szCs w:val="28"/>
          <w:lang w:val="uk-UA"/>
        </w:rPr>
        <w:t>ЛИ:</w:t>
      </w:r>
      <w:r w:rsidRPr="00253185">
        <w:rPr>
          <w:rFonts w:ascii="Times New Roman" w:hAnsi="Times New Roman"/>
          <w:b/>
          <w:bCs/>
          <w:sz w:val="28"/>
          <w:szCs w:val="28"/>
          <w:lang w:val="uk-UA"/>
        </w:rPr>
        <w:t xml:space="preserve"> </w:t>
      </w:r>
      <w:r w:rsidRPr="006274B8">
        <w:rPr>
          <w:rFonts w:ascii="Times New Roman" w:hAnsi="Times New Roman"/>
          <w:b/>
          <w:bCs/>
          <w:sz w:val="28"/>
          <w:szCs w:val="28"/>
          <w:lang w:val="uk-UA"/>
        </w:rPr>
        <w:t xml:space="preserve">Голова Коваль К., секретар Бусол О., </w:t>
      </w:r>
      <w:proofErr w:type="spellStart"/>
      <w:r w:rsidRPr="006274B8">
        <w:rPr>
          <w:rFonts w:ascii="Times New Roman" w:hAnsi="Times New Roman"/>
          <w:b/>
          <w:bCs/>
          <w:sz w:val="28"/>
          <w:szCs w:val="28"/>
          <w:lang w:val="uk-UA"/>
        </w:rPr>
        <w:t>Гуджал</w:t>
      </w:r>
      <w:proofErr w:type="spellEnd"/>
      <w:r w:rsidRPr="006274B8">
        <w:rPr>
          <w:rFonts w:ascii="Times New Roman" w:hAnsi="Times New Roman"/>
          <w:b/>
          <w:bCs/>
          <w:sz w:val="28"/>
          <w:szCs w:val="28"/>
          <w:lang w:val="uk-UA"/>
        </w:rPr>
        <w:t xml:space="preserve"> А., Кос Д.</w:t>
      </w:r>
      <w:r>
        <w:rPr>
          <w:rFonts w:ascii="Times New Roman" w:hAnsi="Times New Roman"/>
          <w:b/>
          <w:bCs/>
          <w:sz w:val="28"/>
          <w:szCs w:val="28"/>
          <w:lang w:val="uk-UA"/>
        </w:rPr>
        <w:t>,</w:t>
      </w:r>
      <w:r w:rsidRPr="006274B8">
        <w:rPr>
          <w:rFonts w:ascii="Times New Roman" w:hAnsi="Times New Roman"/>
          <w:b/>
          <w:bCs/>
          <w:sz w:val="28"/>
          <w:szCs w:val="28"/>
          <w:lang w:val="uk-UA"/>
        </w:rPr>
        <w:t xml:space="preserve"> Куйбіда Р.,  Романюк Б., Соболь Є., </w:t>
      </w:r>
      <w:proofErr w:type="spellStart"/>
      <w:r w:rsidRPr="006274B8">
        <w:rPr>
          <w:rFonts w:ascii="Times New Roman" w:hAnsi="Times New Roman"/>
          <w:b/>
          <w:bCs/>
          <w:sz w:val="28"/>
          <w:szCs w:val="28"/>
          <w:lang w:val="uk-UA"/>
        </w:rPr>
        <w:t>Фаєрстон</w:t>
      </w:r>
      <w:proofErr w:type="spellEnd"/>
      <w:r w:rsidRPr="006274B8">
        <w:rPr>
          <w:rFonts w:ascii="Times New Roman" w:hAnsi="Times New Roman"/>
          <w:b/>
          <w:bCs/>
          <w:sz w:val="28"/>
          <w:szCs w:val="28"/>
          <w:lang w:val="uk-UA"/>
        </w:rPr>
        <w:t xml:space="preserve"> Т.</w:t>
      </w:r>
      <w:r>
        <w:rPr>
          <w:rFonts w:ascii="Times New Roman" w:hAnsi="Times New Roman"/>
          <w:b/>
          <w:bCs/>
          <w:sz w:val="28"/>
          <w:szCs w:val="28"/>
          <w:lang w:val="uk-UA"/>
        </w:rPr>
        <w:t xml:space="preserve"> </w:t>
      </w:r>
    </w:p>
    <w:p w:rsidR="00C300E7" w:rsidRPr="00F452F7" w:rsidRDefault="00C300E7" w:rsidP="00C300E7">
      <w:pPr>
        <w:jc w:val="both"/>
        <w:rPr>
          <w:rFonts w:ascii="Times New Roman" w:hAnsi="Times New Roman"/>
          <w:sz w:val="28"/>
          <w:szCs w:val="28"/>
          <w:lang w:val="uk-UA"/>
        </w:rPr>
      </w:pPr>
    </w:p>
    <w:p w:rsidR="00C300E7" w:rsidRPr="00F452F7" w:rsidRDefault="00C300E7" w:rsidP="00C300E7">
      <w:pPr>
        <w:jc w:val="both"/>
        <w:rPr>
          <w:rFonts w:ascii="Times New Roman" w:hAnsi="Times New Roman"/>
          <w:b/>
          <w:bCs/>
          <w:sz w:val="28"/>
          <w:szCs w:val="28"/>
          <w:lang w:val="uk-UA"/>
        </w:rPr>
      </w:pPr>
      <w:r w:rsidRPr="00F452F7">
        <w:rPr>
          <w:rFonts w:ascii="Times New Roman" w:hAnsi="Times New Roman"/>
          <w:sz w:val="28"/>
          <w:szCs w:val="28"/>
          <w:lang w:val="uk-UA"/>
        </w:rPr>
        <w:tab/>
        <w:t xml:space="preserve">За результатами голосування, </w:t>
      </w:r>
      <w:r w:rsidRPr="00F452F7">
        <w:rPr>
          <w:rFonts w:ascii="Times New Roman" w:hAnsi="Times New Roman"/>
          <w:b/>
          <w:bCs/>
          <w:sz w:val="28"/>
          <w:szCs w:val="28"/>
          <w:lang w:val="uk-UA"/>
        </w:rPr>
        <w:t>УХВАЛИЛИ:</w:t>
      </w:r>
    </w:p>
    <w:p w:rsidR="00C300E7" w:rsidRPr="00A64B5E" w:rsidRDefault="00C300E7" w:rsidP="00C300E7">
      <w:pPr>
        <w:pStyle w:val="a3"/>
        <w:numPr>
          <w:ilvl w:val="0"/>
          <w:numId w:val="1"/>
        </w:numPr>
        <w:spacing w:after="160" w:line="259" w:lineRule="auto"/>
        <w:ind w:left="0" w:firstLine="851"/>
        <w:jc w:val="both"/>
        <w:rPr>
          <w:rFonts w:ascii="Times New Roman" w:hAnsi="Times New Roman"/>
          <w:sz w:val="28"/>
          <w:szCs w:val="28"/>
          <w:lang w:val="uk-UA"/>
        </w:rPr>
      </w:pPr>
      <w:r w:rsidRPr="00A64B5E">
        <w:rPr>
          <w:rFonts w:ascii="Times New Roman" w:hAnsi="Times New Roman"/>
          <w:sz w:val="28"/>
          <w:szCs w:val="28"/>
          <w:lang w:val="uk-UA"/>
        </w:rPr>
        <w:t>Ураховуючи матеріали перевірки щодо статусу члена конкурсної комісії Дрозда О.Ю. уповноважити Голову конкурсної комісії Коваль К.П. звернутись до Міністерства юстиції України та Верховної Ради України за висновком щодо відповідності вимогам Закону України «Про прокуратуру» визначення Дрозда О.Ю. до складу комісії з проведення конкурсу на зайняття адміністративних посад у Спеціалізованій антикорупційній прокуратурі.</w:t>
      </w:r>
    </w:p>
    <w:p w:rsidR="00C300E7" w:rsidRDefault="00C300E7" w:rsidP="00C300E7">
      <w:pPr>
        <w:numPr>
          <w:ilvl w:val="0"/>
          <w:numId w:val="1"/>
        </w:numPr>
        <w:spacing w:after="0" w:line="259" w:lineRule="auto"/>
        <w:ind w:left="0" w:firstLine="720"/>
        <w:jc w:val="both"/>
        <w:rPr>
          <w:rFonts w:ascii="Times New Roman" w:hAnsi="Times New Roman"/>
          <w:sz w:val="28"/>
          <w:szCs w:val="28"/>
          <w:lang w:val="uk-UA"/>
        </w:rPr>
      </w:pPr>
      <w:r w:rsidRPr="00A64B5E">
        <w:rPr>
          <w:rFonts w:ascii="Times New Roman" w:hAnsi="Times New Roman"/>
          <w:sz w:val="28"/>
          <w:szCs w:val="28"/>
          <w:lang w:val="uk-UA"/>
        </w:rPr>
        <w:t>Перенести на наступне засідання обговорення голосування з питань, стосовно яких виникли дискусії, та які не було винесено на голосування</w:t>
      </w:r>
      <w:r>
        <w:rPr>
          <w:rFonts w:ascii="Times New Roman" w:hAnsi="Times New Roman"/>
          <w:sz w:val="28"/>
          <w:szCs w:val="28"/>
          <w:lang w:val="uk-UA"/>
        </w:rPr>
        <w:t>.</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t>Доручити робочій групі підготувати до наступного засідання кінцевий варіант проекту Порядку з урахуванням всіх прийнятих правок.</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Доручити робочій групі підготувати остаточний текст до положень Порядку щодо необхідності зберігання відеозапису кожного засідання конкурсної комісії на флеш-носіях.</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sidRPr="00066FA7">
        <w:rPr>
          <w:rFonts w:ascii="Times New Roman" w:hAnsi="Times New Roman"/>
          <w:sz w:val="28"/>
          <w:szCs w:val="28"/>
          <w:lang w:val="uk-UA"/>
        </w:rPr>
        <w:t>Відкласти розгляд пропозицій робочої групи щодо зміни положень ст. ст. 26, 27 про</w:t>
      </w:r>
      <w:r>
        <w:rPr>
          <w:rFonts w:ascii="Times New Roman" w:hAnsi="Times New Roman"/>
          <w:sz w:val="28"/>
          <w:szCs w:val="28"/>
          <w:lang w:val="uk-UA"/>
        </w:rPr>
        <w:t>е</w:t>
      </w:r>
      <w:r w:rsidRPr="00066FA7">
        <w:rPr>
          <w:rFonts w:ascii="Times New Roman" w:hAnsi="Times New Roman"/>
          <w:sz w:val="28"/>
          <w:szCs w:val="28"/>
          <w:lang w:val="uk-UA"/>
        </w:rPr>
        <w:t xml:space="preserve">кту Порядку з питань виконання практичного завдання, доручити робочій групі сформулювати кінцевий варіант </w:t>
      </w:r>
      <w:r>
        <w:rPr>
          <w:rFonts w:ascii="Times New Roman" w:hAnsi="Times New Roman"/>
          <w:sz w:val="28"/>
          <w:szCs w:val="28"/>
          <w:lang w:val="uk-UA"/>
        </w:rPr>
        <w:t>запропонованих правок.</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Взяти до уваги та врахувати при подальшій організації роботи Конкурсної комісії та проведення конкурсу доповідь секретаря робочої групи </w:t>
      </w:r>
      <w:proofErr w:type="spellStart"/>
      <w:r>
        <w:rPr>
          <w:rFonts w:ascii="Times New Roman" w:hAnsi="Times New Roman"/>
          <w:sz w:val="28"/>
          <w:szCs w:val="28"/>
          <w:lang w:val="uk-UA"/>
        </w:rPr>
        <w:t>Богатко</w:t>
      </w:r>
      <w:proofErr w:type="spellEnd"/>
      <w:r>
        <w:rPr>
          <w:rFonts w:ascii="Times New Roman" w:hAnsi="Times New Roman"/>
          <w:sz w:val="28"/>
          <w:szCs w:val="28"/>
          <w:lang w:val="uk-UA"/>
        </w:rPr>
        <w:t xml:space="preserve"> Т. щодо окремих питань </w:t>
      </w:r>
      <w:proofErr w:type="spellStart"/>
      <w:r w:rsidRPr="00066FA7">
        <w:rPr>
          <w:rFonts w:ascii="Times New Roman" w:hAnsi="Times New Roman"/>
          <w:sz w:val="28"/>
          <w:szCs w:val="28"/>
        </w:rPr>
        <w:t>технічного</w:t>
      </w:r>
      <w:proofErr w:type="spellEnd"/>
      <w:r w:rsidRPr="00066FA7">
        <w:rPr>
          <w:rFonts w:ascii="Times New Roman" w:hAnsi="Times New Roman"/>
          <w:sz w:val="28"/>
          <w:szCs w:val="28"/>
        </w:rPr>
        <w:t xml:space="preserve"> </w:t>
      </w:r>
      <w:proofErr w:type="spellStart"/>
      <w:r w:rsidRPr="00066FA7">
        <w:rPr>
          <w:rFonts w:ascii="Times New Roman" w:hAnsi="Times New Roman"/>
          <w:sz w:val="28"/>
          <w:szCs w:val="28"/>
        </w:rPr>
        <w:t>забезпечення</w:t>
      </w:r>
      <w:proofErr w:type="spellEnd"/>
      <w:r w:rsidRPr="00066FA7">
        <w:rPr>
          <w:rFonts w:ascii="Times New Roman" w:hAnsi="Times New Roman"/>
          <w:sz w:val="28"/>
          <w:szCs w:val="28"/>
        </w:rPr>
        <w:t xml:space="preserve"> </w:t>
      </w:r>
      <w:proofErr w:type="spellStart"/>
      <w:r w:rsidRPr="00066FA7">
        <w:rPr>
          <w:rFonts w:ascii="Times New Roman" w:hAnsi="Times New Roman"/>
          <w:sz w:val="28"/>
          <w:szCs w:val="28"/>
        </w:rPr>
        <w:t>проведення</w:t>
      </w:r>
      <w:proofErr w:type="spellEnd"/>
      <w:r w:rsidRPr="00066FA7">
        <w:rPr>
          <w:rFonts w:ascii="Times New Roman" w:hAnsi="Times New Roman"/>
          <w:sz w:val="28"/>
          <w:szCs w:val="28"/>
        </w:rPr>
        <w:t xml:space="preserve"> конкурсу</w:t>
      </w:r>
      <w:r>
        <w:rPr>
          <w:rFonts w:ascii="Times New Roman" w:hAnsi="Times New Roman"/>
          <w:sz w:val="28"/>
          <w:szCs w:val="28"/>
          <w:lang w:val="uk-UA"/>
        </w:rPr>
        <w:t>.</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t>Доручити Робочій групі до наступного засідання опрацювати правки та зауваження члена Конкурсної комісії Романюка Б. до Додатку до Порядку «Методологія та критерії оцінювання практичних завдань та співбесід під час проведення конкурсу на адміністративні посади у спеціалізованій антикорупційній прокуратурі».</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t>На наступному засіданні продовжити опрацьовувати Додаток до Порядку «Методологія та критерії оцінювання практичних завдань та співбесід під час проведення конкурсу на адміністративні посади у спеціалізованій антикорупційній прокуратурі».</w:t>
      </w:r>
    </w:p>
    <w:p w:rsidR="00C300E7" w:rsidRDefault="00C300E7" w:rsidP="00C300E7">
      <w:pPr>
        <w:pStyle w:val="a3"/>
        <w:numPr>
          <w:ilvl w:val="0"/>
          <w:numId w:val="1"/>
        </w:numPr>
        <w:spacing w:after="0" w:line="259" w:lineRule="auto"/>
        <w:ind w:left="0" w:firstLine="720"/>
        <w:jc w:val="both"/>
        <w:rPr>
          <w:rFonts w:ascii="Times New Roman" w:hAnsi="Times New Roman"/>
          <w:sz w:val="28"/>
          <w:szCs w:val="28"/>
          <w:lang w:val="uk-UA"/>
        </w:rPr>
      </w:pPr>
      <w:r>
        <w:rPr>
          <w:rFonts w:ascii="Times New Roman" w:hAnsi="Times New Roman"/>
          <w:sz w:val="28"/>
          <w:szCs w:val="28"/>
          <w:lang w:val="uk-UA"/>
        </w:rPr>
        <w:t>Секретарю конкурсної комісії Бусол О. до наступного засідання підготувати проект оголошення про проведення конкурсу.</w:t>
      </w:r>
    </w:p>
    <w:p w:rsidR="00C300E7" w:rsidRPr="00066FA7" w:rsidRDefault="00C300E7" w:rsidP="00C300E7">
      <w:pPr>
        <w:pStyle w:val="a3"/>
        <w:spacing w:after="0"/>
        <w:ind w:left="1080"/>
        <w:jc w:val="both"/>
        <w:rPr>
          <w:rFonts w:ascii="Times New Roman" w:hAnsi="Times New Roman"/>
          <w:sz w:val="28"/>
          <w:szCs w:val="28"/>
          <w:lang w:val="uk-UA"/>
        </w:rPr>
      </w:pPr>
    </w:p>
    <w:p w:rsidR="00C300E7" w:rsidRDefault="00C300E7" w:rsidP="00C300E7">
      <w:pPr>
        <w:pStyle w:val="a3"/>
        <w:ind w:left="567"/>
        <w:jc w:val="both"/>
        <w:rPr>
          <w:rFonts w:ascii="Times New Roman" w:hAnsi="Times New Roman"/>
          <w:b/>
          <w:bCs/>
          <w:sz w:val="28"/>
          <w:szCs w:val="28"/>
          <w:lang w:val="uk-UA"/>
        </w:rPr>
      </w:pPr>
    </w:p>
    <w:p w:rsidR="00C300E7" w:rsidRPr="00F32AE6" w:rsidRDefault="00C300E7" w:rsidP="00C300E7">
      <w:pPr>
        <w:pStyle w:val="a3"/>
        <w:ind w:left="567"/>
        <w:jc w:val="both"/>
        <w:rPr>
          <w:rFonts w:ascii="Times New Roman" w:hAnsi="Times New Roman"/>
          <w:b/>
          <w:bCs/>
          <w:sz w:val="28"/>
          <w:szCs w:val="28"/>
          <w:lang w:val="uk-UA"/>
        </w:rPr>
      </w:pPr>
      <w:r w:rsidRPr="00F32AE6">
        <w:rPr>
          <w:rFonts w:ascii="Times New Roman" w:hAnsi="Times New Roman"/>
          <w:b/>
          <w:bCs/>
          <w:sz w:val="28"/>
          <w:szCs w:val="28"/>
          <w:lang w:val="uk-UA"/>
        </w:rPr>
        <w:t xml:space="preserve">Голова                                           </w:t>
      </w:r>
      <w:r w:rsidRPr="00C300E7">
        <w:rPr>
          <w:rFonts w:ascii="Times New Roman" w:hAnsi="Times New Roman"/>
          <w:bCs/>
          <w:sz w:val="24"/>
          <w:szCs w:val="24"/>
          <w:lang w:val="uk-UA"/>
        </w:rPr>
        <w:t>/підпис/</w:t>
      </w:r>
      <w:r w:rsidRPr="00F32AE6">
        <w:rPr>
          <w:rFonts w:ascii="Times New Roman" w:hAnsi="Times New Roman"/>
          <w:b/>
          <w:bCs/>
          <w:sz w:val="28"/>
          <w:szCs w:val="28"/>
          <w:lang w:val="uk-UA"/>
        </w:rPr>
        <w:t xml:space="preserve">                                              К. Коваль </w:t>
      </w:r>
    </w:p>
    <w:p w:rsidR="00C300E7" w:rsidRDefault="00C300E7" w:rsidP="00C300E7">
      <w:pPr>
        <w:pStyle w:val="a3"/>
        <w:ind w:left="567"/>
        <w:jc w:val="both"/>
        <w:rPr>
          <w:rFonts w:ascii="Times New Roman" w:hAnsi="Times New Roman"/>
          <w:sz w:val="28"/>
          <w:szCs w:val="28"/>
        </w:rPr>
      </w:pPr>
    </w:p>
    <w:p w:rsidR="00C300E7" w:rsidRDefault="00C300E7" w:rsidP="00C300E7">
      <w:pPr>
        <w:pStyle w:val="a3"/>
        <w:ind w:left="567"/>
        <w:jc w:val="both"/>
        <w:rPr>
          <w:rFonts w:ascii="Times New Roman" w:hAnsi="Times New Roman"/>
          <w:sz w:val="28"/>
          <w:szCs w:val="28"/>
        </w:rPr>
      </w:pPr>
    </w:p>
    <w:p w:rsidR="00C300E7" w:rsidRPr="00947DC8" w:rsidRDefault="00C300E7" w:rsidP="00C300E7">
      <w:pPr>
        <w:pStyle w:val="a3"/>
        <w:ind w:left="567"/>
        <w:jc w:val="both"/>
        <w:rPr>
          <w:rFonts w:ascii="Times New Roman" w:hAnsi="Times New Roman"/>
          <w:sz w:val="28"/>
          <w:szCs w:val="28"/>
          <w:lang w:val="uk-UA"/>
        </w:rPr>
      </w:pPr>
      <w:r w:rsidRPr="00F32AE6">
        <w:rPr>
          <w:rFonts w:ascii="Times New Roman" w:hAnsi="Times New Roman"/>
          <w:b/>
          <w:bCs/>
          <w:sz w:val="28"/>
          <w:szCs w:val="28"/>
          <w:lang w:val="uk-UA"/>
        </w:rPr>
        <w:t xml:space="preserve">Секретар                                      </w:t>
      </w:r>
      <w:r w:rsidRPr="00C300E7">
        <w:rPr>
          <w:rFonts w:ascii="Times New Roman" w:hAnsi="Times New Roman"/>
          <w:bCs/>
          <w:sz w:val="24"/>
          <w:szCs w:val="24"/>
          <w:lang w:val="uk-UA"/>
        </w:rPr>
        <w:t>/підпис/</w:t>
      </w:r>
      <w:r w:rsidRPr="00F32AE6">
        <w:rPr>
          <w:rFonts w:ascii="Times New Roman" w:hAnsi="Times New Roman"/>
          <w:b/>
          <w:bCs/>
          <w:sz w:val="28"/>
          <w:szCs w:val="28"/>
          <w:lang w:val="uk-UA"/>
        </w:rPr>
        <w:t xml:space="preserve">                     </w:t>
      </w:r>
      <w:bookmarkStart w:id="0" w:name="_GoBack"/>
      <w:bookmarkEnd w:id="0"/>
      <w:r w:rsidRPr="00F32AE6">
        <w:rPr>
          <w:rFonts w:ascii="Times New Roman" w:hAnsi="Times New Roman"/>
          <w:b/>
          <w:bCs/>
          <w:sz w:val="28"/>
          <w:szCs w:val="28"/>
          <w:lang w:val="uk-UA"/>
        </w:rPr>
        <w:t xml:space="preserve">                        О. Бусол</w:t>
      </w:r>
    </w:p>
    <w:p w:rsidR="00C300E7" w:rsidRDefault="00C300E7" w:rsidP="00C300E7">
      <w:pPr>
        <w:pStyle w:val="a3"/>
        <w:ind w:left="567"/>
        <w:jc w:val="both"/>
        <w:rPr>
          <w:rFonts w:ascii="Times New Roman" w:hAnsi="Times New Roman"/>
          <w:sz w:val="28"/>
          <w:szCs w:val="28"/>
        </w:rPr>
      </w:pPr>
    </w:p>
    <w:p w:rsidR="00C7574B" w:rsidRDefault="00C7574B"/>
    <w:sectPr w:rsidR="00C757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3224"/>
    <w:multiLevelType w:val="hybridMultilevel"/>
    <w:tmpl w:val="201668B6"/>
    <w:lvl w:ilvl="0" w:tplc="836AD7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E30063B"/>
    <w:multiLevelType w:val="hybridMultilevel"/>
    <w:tmpl w:val="AF8AC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08"/>
    <w:rsid w:val="00561708"/>
    <w:rsid w:val="00C300E7"/>
    <w:rsid w:val="00C75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8656"/>
  <w15:chartTrackingRefBased/>
  <w15:docId w15:val="{6D537CB6-BA1B-497E-9D17-1718B996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0E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2097</Words>
  <Characters>1196</Characters>
  <Application>Microsoft Office Word</Application>
  <DocSecurity>0</DocSecurity>
  <Lines>9</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Богатко Тетяна Володимирівна</dc:creator>
  <cp:keywords/>
  <dc:description/>
  <cp:lastModifiedBy>Богатко Тетяна Володимирівна</cp:lastModifiedBy>
  <cp:revision>2</cp:revision>
  <dcterms:created xsi:type="dcterms:W3CDTF">2021-02-03T10:16:00Z</dcterms:created>
  <dcterms:modified xsi:type="dcterms:W3CDTF">2021-02-03T10:17:00Z</dcterms:modified>
</cp:coreProperties>
</file>