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D" w:rsidRPr="006A2883" w:rsidRDefault="00390B6A" w:rsidP="00EA6F6D">
      <w:pPr>
        <w:pStyle w:val="2"/>
        <w:keepNext w:val="0"/>
        <w:widowControl w:val="0"/>
        <w:spacing w:after="80"/>
        <w:jc w:val="left"/>
        <w:rPr>
          <w:sz w:val="14"/>
          <w:highlight w:val="yellow"/>
        </w:rPr>
      </w:pPr>
      <w:r>
        <w:rPr>
          <w:sz w:val="28"/>
          <w:szCs w:val="28"/>
        </w:rPr>
        <w:tab/>
      </w:r>
      <w:r w:rsidR="00EA6F6D" w:rsidRPr="006A2883">
        <w:rPr>
          <w:noProof/>
          <w:highlight w:val="yellow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page">
              <wp:posOffset>3823970</wp:posOffset>
            </wp:positionH>
            <wp:positionV relativeFrom="paragraph">
              <wp:posOffset>-114935</wp:posOffset>
            </wp:positionV>
            <wp:extent cx="428625" cy="5619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F6D" w:rsidRPr="00ED6DEF" w:rsidRDefault="00EA6F6D" w:rsidP="00EA6F6D">
      <w:pPr>
        <w:pStyle w:val="3"/>
        <w:keepNext w:val="0"/>
        <w:widowControl w:val="0"/>
        <w:spacing w:after="80"/>
        <w:rPr>
          <w:b w:val="0"/>
        </w:rPr>
      </w:pPr>
      <w:r w:rsidRPr="00ED6DEF">
        <w:rPr>
          <w:b w:val="0"/>
        </w:rPr>
        <w:t xml:space="preserve">ОФІС ГЕНЕРАЛЬНОГО ПРОКУРОРА </w:t>
      </w:r>
    </w:p>
    <w:p w:rsidR="00390B6A" w:rsidRPr="00EA6F6D" w:rsidRDefault="00390B6A" w:rsidP="00390B6A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0B6A" w:rsidRDefault="00390B6A" w:rsidP="00390B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 </w:t>
      </w:r>
    </w:p>
    <w:p w:rsidR="00390B6A" w:rsidRPr="00544236" w:rsidRDefault="00544236" w:rsidP="00390B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</w:t>
      </w:r>
    </w:p>
    <w:p w:rsidR="00390B6A" w:rsidRDefault="00390B6A" w:rsidP="00390B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0B6A" w:rsidRDefault="00544236" w:rsidP="00390B6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08</w:t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F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лютого</w:t>
      </w:r>
      <w:r w:rsidR="00390B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025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390B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</w:t>
      </w:r>
      <w:bookmarkStart w:id="0" w:name="_GoBack"/>
      <w:bookmarkEnd w:id="0"/>
      <w:r w:rsidR="00EA6F6D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EA6F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 </w:t>
      </w:r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>Киї</w:t>
      </w:r>
      <w:proofErr w:type="gramStart"/>
      <w:r w:rsidR="00390B6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390B6A" w:rsidRPr="002A7629" w:rsidRDefault="00390B6A" w:rsidP="00390B6A">
      <w:pPr>
        <w:tabs>
          <w:tab w:val="left" w:pos="1305"/>
        </w:tabs>
        <w:rPr>
          <w:rFonts w:ascii="Times New Roman" w:eastAsia="Times New Roman" w:hAnsi="Times New Roman" w:cs="Times New Roman"/>
          <w:sz w:val="4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0B6A" w:rsidRDefault="00390B6A" w:rsidP="00390B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Порядку </w:t>
      </w:r>
    </w:p>
    <w:p w:rsidR="00390B6A" w:rsidRDefault="00390B6A" w:rsidP="00390B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координації діяльності правоохоронних </w:t>
      </w:r>
    </w:p>
    <w:p w:rsidR="00390B6A" w:rsidRPr="007C101C" w:rsidRDefault="00390B6A" w:rsidP="00390B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органів у сфері протидії злочинності</w:t>
      </w:r>
    </w:p>
    <w:p w:rsidR="00390B6A" w:rsidRPr="002A7629" w:rsidRDefault="00390B6A" w:rsidP="00390B6A">
      <w:pPr>
        <w:jc w:val="both"/>
        <w:rPr>
          <w:rFonts w:ascii="Times New Roman" w:eastAsia="Times New Roman" w:hAnsi="Times New Roman" w:cs="Times New Roman"/>
          <w:sz w:val="44"/>
          <w:szCs w:val="28"/>
        </w:rPr>
      </w:pPr>
    </w:p>
    <w:p w:rsidR="00390B6A" w:rsidRPr="007C101C" w:rsidRDefault="00390B6A" w:rsidP="00390B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9, частини 2 статті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прокуратуру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з метою визначення порядку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координації діяльності правоохоронних органів у сфері протидії злочинності</w:t>
      </w:r>
    </w:p>
    <w:p w:rsidR="00390B6A" w:rsidRDefault="00390B6A" w:rsidP="00390B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B6A" w:rsidRDefault="00390B6A" w:rsidP="00390B6A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:rsidR="00390B6A" w:rsidRDefault="00390B6A" w:rsidP="00390B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B6A" w:rsidRDefault="00390B6A" w:rsidP="00390B6A">
      <w:pPr>
        <w:numPr>
          <w:ilvl w:val="0"/>
          <w:numId w:val="1"/>
        </w:numPr>
        <w:spacing w:before="120" w:after="120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Затвердити Порядок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координації діяльності правоохоронних органів у сфері протидії злочинності, що додається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B6A" w:rsidRDefault="00390B6A" w:rsidP="00390B6A">
      <w:pPr>
        <w:numPr>
          <w:ilvl w:val="0"/>
          <w:numId w:val="1"/>
        </w:numPr>
        <w:spacing w:before="120" w:after="120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Цей наказ набирає чинності з дня його оприлюднення.</w:t>
      </w:r>
    </w:p>
    <w:p w:rsidR="00390B6A" w:rsidRDefault="00390B6A" w:rsidP="00390B6A">
      <w:pPr>
        <w:numPr>
          <w:ilvl w:val="0"/>
          <w:numId w:val="1"/>
        </w:numPr>
        <w:spacing w:before="120" w:after="120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390B6A" w:rsidRDefault="00390B6A" w:rsidP="00390B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0B6A" w:rsidRDefault="00390B6A" w:rsidP="00390B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6A" w:rsidRDefault="00390B6A" w:rsidP="00390B6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Генеральний прокурор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І.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Венедіктова</w:t>
      </w:r>
      <w:proofErr w:type="spellEnd"/>
    </w:p>
    <w:sectPr w:rsidR="00390B6A" w:rsidSect="00390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9E" w:rsidRDefault="008B6B9E" w:rsidP="00D70964">
      <w:pPr>
        <w:spacing w:line="240" w:lineRule="auto"/>
      </w:pPr>
      <w:r>
        <w:separator/>
      </w:r>
    </w:p>
  </w:endnote>
  <w:endnote w:type="continuationSeparator" w:id="0">
    <w:p w:rsidR="008B6B9E" w:rsidRDefault="008B6B9E" w:rsidP="00D7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4" w:rsidRDefault="00D709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4" w:rsidRDefault="00D709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4" w:rsidRDefault="00D70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9E" w:rsidRDefault="008B6B9E" w:rsidP="00D70964">
      <w:pPr>
        <w:spacing w:line="240" w:lineRule="auto"/>
      </w:pPr>
      <w:r>
        <w:separator/>
      </w:r>
    </w:p>
  </w:footnote>
  <w:footnote w:type="continuationSeparator" w:id="0">
    <w:p w:rsidR="008B6B9E" w:rsidRDefault="008B6B9E" w:rsidP="00D70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4" w:rsidRDefault="00D709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4" w:rsidRDefault="00D7096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4" w:rsidRDefault="00D709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5CE"/>
    <w:multiLevelType w:val="multilevel"/>
    <w:tmpl w:val="B8BEC9D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6A"/>
    <w:rsid w:val="00187D5D"/>
    <w:rsid w:val="00231326"/>
    <w:rsid w:val="00246DDA"/>
    <w:rsid w:val="00390B6A"/>
    <w:rsid w:val="00493017"/>
    <w:rsid w:val="00544236"/>
    <w:rsid w:val="005C31BD"/>
    <w:rsid w:val="00607665"/>
    <w:rsid w:val="00861C7B"/>
    <w:rsid w:val="008B6B9E"/>
    <w:rsid w:val="009F1557"/>
    <w:rsid w:val="00D70964"/>
    <w:rsid w:val="00DF703D"/>
    <w:rsid w:val="00E025BF"/>
    <w:rsid w:val="00E211C1"/>
    <w:rsid w:val="00E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B6A"/>
    <w:pPr>
      <w:spacing w:after="0" w:line="276" w:lineRule="auto"/>
    </w:pPr>
    <w:rPr>
      <w:rFonts w:ascii="Arial" w:eastAsia="Arial" w:hAnsi="Arial" w:cs="Arial"/>
      <w:lang w:val="uk" w:eastAsia="ru-RU"/>
    </w:rPr>
  </w:style>
  <w:style w:type="paragraph" w:styleId="2">
    <w:name w:val="heading 2"/>
    <w:basedOn w:val="a"/>
    <w:next w:val="a"/>
    <w:link w:val="20"/>
    <w:qFormat/>
    <w:rsid w:val="00EA6F6D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qFormat/>
    <w:rsid w:val="00EA6F6D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57"/>
    <w:rPr>
      <w:rFonts w:ascii="Segoe UI" w:eastAsia="Arial" w:hAnsi="Segoe UI" w:cs="Segoe UI"/>
      <w:sz w:val="18"/>
      <w:szCs w:val="18"/>
      <w:lang w:val="uk" w:eastAsia="ru-RU"/>
    </w:rPr>
  </w:style>
  <w:style w:type="character" w:customStyle="1" w:styleId="20">
    <w:name w:val="Заголовок 2 Знак"/>
    <w:basedOn w:val="a0"/>
    <w:link w:val="2"/>
    <w:rsid w:val="00EA6F6D"/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EA6F6D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D7096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964"/>
    <w:rPr>
      <w:rFonts w:ascii="Arial" w:eastAsia="Arial" w:hAnsi="Arial" w:cs="Arial"/>
      <w:lang w:val="uk" w:eastAsia="ru-RU"/>
    </w:rPr>
  </w:style>
  <w:style w:type="paragraph" w:styleId="a7">
    <w:name w:val="footer"/>
    <w:basedOn w:val="a"/>
    <w:link w:val="a8"/>
    <w:uiPriority w:val="99"/>
    <w:unhideWhenUsed/>
    <w:rsid w:val="00D7096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964"/>
    <w:rPr>
      <w:rFonts w:ascii="Arial" w:eastAsia="Arial" w:hAnsi="Arial" w:cs="Arial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B6A"/>
    <w:pPr>
      <w:spacing w:after="0" w:line="276" w:lineRule="auto"/>
    </w:pPr>
    <w:rPr>
      <w:rFonts w:ascii="Arial" w:eastAsia="Arial" w:hAnsi="Arial" w:cs="Arial"/>
      <w:lang w:val="uk" w:eastAsia="ru-RU"/>
    </w:rPr>
  </w:style>
  <w:style w:type="paragraph" w:styleId="2">
    <w:name w:val="heading 2"/>
    <w:basedOn w:val="a"/>
    <w:next w:val="a"/>
    <w:link w:val="20"/>
    <w:qFormat/>
    <w:rsid w:val="00EA6F6D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qFormat/>
    <w:rsid w:val="00EA6F6D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57"/>
    <w:rPr>
      <w:rFonts w:ascii="Segoe UI" w:eastAsia="Arial" w:hAnsi="Segoe UI" w:cs="Segoe UI"/>
      <w:sz w:val="18"/>
      <w:szCs w:val="18"/>
      <w:lang w:val="uk" w:eastAsia="ru-RU"/>
    </w:rPr>
  </w:style>
  <w:style w:type="character" w:customStyle="1" w:styleId="20">
    <w:name w:val="Заголовок 2 Знак"/>
    <w:basedOn w:val="a0"/>
    <w:link w:val="2"/>
    <w:rsid w:val="00EA6F6D"/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EA6F6D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D7096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964"/>
    <w:rPr>
      <w:rFonts w:ascii="Arial" w:eastAsia="Arial" w:hAnsi="Arial" w:cs="Arial"/>
      <w:lang w:val="uk" w:eastAsia="ru-RU"/>
    </w:rPr>
  </w:style>
  <w:style w:type="paragraph" w:styleId="a7">
    <w:name w:val="footer"/>
    <w:basedOn w:val="a"/>
    <w:link w:val="a8"/>
    <w:uiPriority w:val="99"/>
    <w:unhideWhenUsed/>
    <w:rsid w:val="00D7096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964"/>
    <w:rPr>
      <w:rFonts w:ascii="Arial" w:eastAsia="Arial" w:hAnsi="Arial" w:cs="Arial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2021-02-09T08:39:00Z</dcterms:created>
  <dcterms:modified xsi:type="dcterms:W3CDTF">2021-02-09T08:39:00Z</dcterms:modified>
</cp:coreProperties>
</file>