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E2" w:rsidRPr="00F371B5" w:rsidRDefault="00F664A0" w:rsidP="00E8148E">
      <w:pPr>
        <w:widowControl w:val="0"/>
        <w:jc w:val="center"/>
        <w:rPr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815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E2" w:rsidRPr="00DA78ED" w:rsidRDefault="007B23E2" w:rsidP="00E8148E">
      <w:pPr>
        <w:widowControl w:val="0"/>
        <w:rPr>
          <w:sz w:val="16"/>
          <w:szCs w:val="28"/>
          <w:lang w:val="uk-UA"/>
        </w:rPr>
      </w:pPr>
    </w:p>
    <w:p w:rsidR="007B23E2" w:rsidRPr="00E12F7C" w:rsidRDefault="007B23E2" w:rsidP="00E8148E">
      <w:pPr>
        <w:pStyle w:val="2"/>
        <w:keepNext w:val="0"/>
        <w:autoSpaceDE/>
        <w:autoSpaceDN/>
        <w:adjustRightInd/>
        <w:rPr>
          <w:rFonts w:ascii="Times New Roman" w:hAnsi="Times New Roman"/>
          <w:b w:val="0"/>
          <w:bCs/>
          <w:i w:val="0"/>
          <w:sz w:val="36"/>
          <w:szCs w:val="36"/>
        </w:rPr>
      </w:pPr>
      <w:r w:rsidRPr="00E12F7C">
        <w:rPr>
          <w:rFonts w:ascii="Times New Roman" w:hAnsi="Times New Roman"/>
          <w:b w:val="0"/>
          <w:i w:val="0"/>
          <w:sz w:val="36"/>
          <w:szCs w:val="36"/>
        </w:rPr>
        <w:t>ОФІС ГЕНЕРАЛЬНОГО ПРОКУРОРА</w:t>
      </w:r>
    </w:p>
    <w:p w:rsidR="007B23E2" w:rsidRPr="00E12F7C" w:rsidRDefault="007B23E2" w:rsidP="00E8148E">
      <w:pPr>
        <w:widowControl w:val="0"/>
        <w:jc w:val="center"/>
        <w:rPr>
          <w:sz w:val="28"/>
          <w:szCs w:val="28"/>
          <w:lang w:val="uk-UA"/>
        </w:rPr>
      </w:pPr>
    </w:p>
    <w:p w:rsidR="007B23E2" w:rsidRPr="00E12F7C" w:rsidRDefault="007B23E2" w:rsidP="00E8148E">
      <w:pPr>
        <w:pStyle w:val="2"/>
        <w:keepNext w:val="0"/>
        <w:rPr>
          <w:rFonts w:ascii="Times New Roman" w:hAnsi="Times New Roman"/>
          <w:i w:val="0"/>
        </w:rPr>
      </w:pPr>
      <w:r w:rsidRPr="00E12F7C">
        <w:rPr>
          <w:rFonts w:ascii="Times New Roman" w:hAnsi="Times New Roman"/>
          <w:i w:val="0"/>
        </w:rPr>
        <w:t>Н А К А З</w:t>
      </w:r>
    </w:p>
    <w:p w:rsidR="007B23E2" w:rsidRPr="00E12F7C" w:rsidRDefault="007B23E2" w:rsidP="00E8148E">
      <w:pPr>
        <w:widowControl w:val="0"/>
        <w:ind w:left="3540" w:firstLine="708"/>
        <w:rPr>
          <w:b/>
          <w:bCs/>
          <w:color w:val="000000"/>
          <w:sz w:val="28"/>
          <w:szCs w:val="28"/>
          <w:lang w:val="uk-UA"/>
        </w:rPr>
      </w:pPr>
    </w:p>
    <w:p w:rsidR="007B23E2" w:rsidRPr="00DA78ED" w:rsidRDefault="00F664A0" w:rsidP="00E8148E">
      <w:pPr>
        <w:widowControl w:val="0"/>
        <w:ind w:left="3540"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№ 135</w:t>
      </w:r>
    </w:p>
    <w:p w:rsidR="007B23E2" w:rsidRPr="00DA78ED" w:rsidRDefault="007B23E2" w:rsidP="00E8148E">
      <w:pPr>
        <w:widowControl w:val="0"/>
        <w:ind w:left="3540" w:firstLine="708"/>
        <w:rPr>
          <w:b/>
          <w:bCs/>
          <w:color w:val="000000"/>
          <w:sz w:val="28"/>
          <w:szCs w:val="28"/>
          <w:lang w:val="uk-UA"/>
        </w:rPr>
      </w:pPr>
    </w:p>
    <w:p w:rsidR="007B23E2" w:rsidRPr="00DA78ED" w:rsidRDefault="007B23E2" w:rsidP="00E8148E">
      <w:pPr>
        <w:widowControl w:val="0"/>
        <w:jc w:val="center"/>
        <w:rPr>
          <w:sz w:val="14"/>
          <w:szCs w:val="28"/>
          <w:lang w:val="uk-UA"/>
        </w:rPr>
      </w:pPr>
    </w:p>
    <w:p w:rsidR="007B23E2" w:rsidRPr="00DA78ED" w:rsidRDefault="00F664A0" w:rsidP="00E8148E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30</w:t>
      </w:r>
      <w:bookmarkStart w:id="0" w:name="_GoBack"/>
      <w:bookmarkEnd w:id="0"/>
      <w:r w:rsidR="007B23E2">
        <w:rPr>
          <w:b/>
          <w:color w:val="000000"/>
          <w:sz w:val="28"/>
          <w:szCs w:val="28"/>
          <w:lang w:val="uk-UA"/>
        </w:rPr>
        <w:t xml:space="preserve"> квітня </w:t>
      </w:r>
      <w:r w:rsidR="007B23E2" w:rsidRPr="00DA78ED">
        <w:rPr>
          <w:b/>
          <w:color w:val="000000"/>
          <w:sz w:val="28"/>
          <w:szCs w:val="28"/>
          <w:lang w:val="uk-UA"/>
        </w:rPr>
        <w:t>20</w:t>
      </w:r>
      <w:r w:rsidR="007B23E2">
        <w:rPr>
          <w:b/>
          <w:color w:val="000000"/>
          <w:sz w:val="28"/>
          <w:szCs w:val="28"/>
          <w:lang w:val="uk-UA"/>
        </w:rPr>
        <w:t>21</w:t>
      </w:r>
      <w:r w:rsidR="007B23E2" w:rsidRPr="00DA78ED">
        <w:rPr>
          <w:b/>
          <w:color w:val="000000"/>
          <w:sz w:val="28"/>
          <w:szCs w:val="28"/>
          <w:lang w:val="uk-UA"/>
        </w:rPr>
        <w:t xml:space="preserve"> року                      </w:t>
      </w:r>
      <w:r w:rsidR="007B23E2">
        <w:rPr>
          <w:b/>
          <w:color w:val="000000"/>
          <w:sz w:val="28"/>
          <w:szCs w:val="28"/>
          <w:lang w:val="uk-UA"/>
        </w:rPr>
        <w:t xml:space="preserve"> </w:t>
      </w:r>
      <w:r w:rsidR="007B23E2" w:rsidRPr="00DA78ED">
        <w:rPr>
          <w:b/>
          <w:color w:val="000000"/>
          <w:sz w:val="28"/>
          <w:szCs w:val="28"/>
          <w:lang w:val="uk-UA"/>
        </w:rPr>
        <w:t xml:space="preserve">                                </w:t>
      </w:r>
      <w:r w:rsidR="007B23E2">
        <w:rPr>
          <w:b/>
          <w:color w:val="000000"/>
          <w:sz w:val="28"/>
          <w:szCs w:val="28"/>
          <w:lang w:val="uk-UA"/>
        </w:rPr>
        <w:t xml:space="preserve">  </w:t>
      </w:r>
      <w:r w:rsidR="007B23E2" w:rsidRPr="00DA78ED">
        <w:rPr>
          <w:b/>
          <w:color w:val="000000"/>
          <w:sz w:val="28"/>
          <w:szCs w:val="28"/>
          <w:lang w:val="uk-UA"/>
        </w:rPr>
        <w:t xml:space="preserve">      </w:t>
      </w:r>
      <w:r w:rsidR="007B23E2">
        <w:rPr>
          <w:b/>
          <w:color w:val="000000"/>
          <w:sz w:val="28"/>
          <w:szCs w:val="28"/>
          <w:lang w:val="uk-UA"/>
        </w:rPr>
        <w:t xml:space="preserve">            </w:t>
      </w:r>
      <w:r w:rsidR="007B23E2" w:rsidRPr="00DA78ED">
        <w:rPr>
          <w:b/>
          <w:color w:val="000000"/>
          <w:sz w:val="28"/>
          <w:szCs w:val="28"/>
          <w:lang w:val="uk-UA"/>
        </w:rPr>
        <w:t>місто Київ</w:t>
      </w:r>
    </w:p>
    <w:p w:rsidR="007B23E2" w:rsidRPr="00DA78ED" w:rsidRDefault="007B23E2" w:rsidP="00E8148E">
      <w:pPr>
        <w:widowControl w:val="0"/>
        <w:jc w:val="both"/>
        <w:rPr>
          <w:b/>
          <w:color w:val="000000"/>
          <w:sz w:val="20"/>
          <w:szCs w:val="28"/>
          <w:lang w:val="uk-UA"/>
        </w:rPr>
      </w:pPr>
    </w:p>
    <w:p w:rsidR="007B23E2" w:rsidRPr="00DA78ED" w:rsidRDefault="007B23E2" w:rsidP="00E8148E">
      <w:pPr>
        <w:widowControl w:val="0"/>
        <w:jc w:val="both"/>
        <w:rPr>
          <w:b/>
          <w:color w:val="000000"/>
          <w:sz w:val="20"/>
          <w:szCs w:val="28"/>
          <w:lang w:val="uk-UA"/>
        </w:rPr>
      </w:pPr>
    </w:p>
    <w:p w:rsidR="007B23E2" w:rsidRPr="00623361" w:rsidRDefault="007B23E2" w:rsidP="00E8148E">
      <w:pPr>
        <w:widowControl w:val="0"/>
        <w:rPr>
          <w:b/>
          <w:bCs/>
          <w:color w:val="000000"/>
          <w:sz w:val="28"/>
          <w:szCs w:val="28"/>
          <w:lang w:val="uk-UA"/>
        </w:rPr>
      </w:pPr>
      <w:r w:rsidRPr="00623361">
        <w:rPr>
          <w:b/>
          <w:bCs/>
          <w:color w:val="000000"/>
          <w:sz w:val="28"/>
          <w:szCs w:val="28"/>
          <w:lang w:val="uk-UA"/>
        </w:rPr>
        <w:t>Про затвердження Положення</w:t>
      </w:r>
    </w:p>
    <w:p w:rsidR="007B23E2" w:rsidRDefault="007B23E2" w:rsidP="00E8148E">
      <w:pPr>
        <w:widowControl w:val="0"/>
        <w:rPr>
          <w:b/>
          <w:bCs/>
          <w:sz w:val="28"/>
          <w:lang w:val="uk-UA"/>
        </w:rPr>
      </w:pPr>
      <w:r w:rsidRPr="00623361">
        <w:rPr>
          <w:b/>
          <w:bCs/>
          <w:sz w:val="28"/>
          <w:lang w:val="uk-UA"/>
        </w:rPr>
        <w:t xml:space="preserve">про </w:t>
      </w:r>
      <w:r>
        <w:rPr>
          <w:b/>
          <w:bCs/>
          <w:sz w:val="28"/>
          <w:lang w:val="uk-UA"/>
        </w:rPr>
        <w:t>Спеціалізовану прокуратуру</w:t>
      </w:r>
    </w:p>
    <w:p w:rsidR="007B23E2" w:rsidRDefault="007B23E2" w:rsidP="00E8148E">
      <w:pPr>
        <w:widowContro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військовій та оборонній сфері</w:t>
      </w:r>
    </w:p>
    <w:p w:rsidR="007B23E2" w:rsidRDefault="007B23E2" w:rsidP="00E8148E">
      <w:pPr>
        <w:widowContro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(на правах Департаменту)</w:t>
      </w:r>
    </w:p>
    <w:p w:rsidR="007B23E2" w:rsidRPr="00623361" w:rsidRDefault="007B23E2" w:rsidP="00E8148E">
      <w:pPr>
        <w:widowContro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Офісу Генерального прокурора</w:t>
      </w:r>
    </w:p>
    <w:p w:rsidR="007B23E2" w:rsidRPr="00623361" w:rsidRDefault="007B23E2" w:rsidP="00E8148E">
      <w:pPr>
        <w:widowControl w:val="0"/>
        <w:ind w:firstLine="748"/>
        <w:jc w:val="both"/>
        <w:rPr>
          <w:bCs/>
          <w:color w:val="000000"/>
          <w:sz w:val="28"/>
          <w:szCs w:val="28"/>
          <w:lang w:val="uk-UA"/>
        </w:rPr>
      </w:pPr>
    </w:p>
    <w:p w:rsidR="007B23E2" w:rsidRPr="00623361" w:rsidRDefault="007B23E2" w:rsidP="00E8148E">
      <w:pPr>
        <w:widowControl w:val="0"/>
        <w:ind w:firstLine="748"/>
        <w:jc w:val="both"/>
        <w:rPr>
          <w:bCs/>
          <w:color w:val="000000"/>
          <w:sz w:val="28"/>
          <w:szCs w:val="28"/>
          <w:lang w:val="uk-UA"/>
        </w:rPr>
      </w:pPr>
    </w:p>
    <w:p w:rsidR="002B3291" w:rsidRPr="002B3291" w:rsidRDefault="002B3291" w:rsidP="002B3291">
      <w:pPr>
        <w:ind w:firstLine="840"/>
        <w:rPr>
          <w:sz w:val="28"/>
          <w:szCs w:val="28"/>
          <w:lang w:val="uk-UA"/>
        </w:rPr>
      </w:pPr>
      <w:r w:rsidRPr="002B3291">
        <w:rPr>
          <w:sz w:val="28"/>
          <w:szCs w:val="28"/>
          <w:lang w:val="uk-UA"/>
        </w:rPr>
        <w:t>З метою забезпечення належної організації роботи, керуючись статтями 8, 9 Закону України «Про прокуратуру»,</w:t>
      </w:r>
    </w:p>
    <w:p w:rsidR="002B3291" w:rsidRDefault="002B3291" w:rsidP="00E8148E">
      <w:pPr>
        <w:widowControl w:val="0"/>
        <w:ind w:right="-1"/>
        <w:jc w:val="both"/>
        <w:rPr>
          <w:noProof/>
          <w:sz w:val="28"/>
          <w:szCs w:val="28"/>
          <w:lang w:val="uk-UA"/>
        </w:rPr>
      </w:pPr>
    </w:p>
    <w:p w:rsidR="007B23E2" w:rsidRPr="00623361" w:rsidRDefault="007B23E2" w:rsidP="00E8148E">
      <w:pPr>
        <w:widowControl w:val="0"/>
        <w:ind w:right="-1"/>
        <w:jc w:val="both"/>
        <w:rPr>
          <w:b/>
          <w:sz w:val="28"/>
          <w:szCs w:val="28"/>
          <w:lang w:val="uk-UA"/>
        </w:rPr>
      </w:pPr>
      <w:r w:rsidRPr="00623361">
        <w:rPr>
          <w:b/>
          <w:sz w:val="28"/>
          <w:szCs w:val="28"/>
          <w:lang w:val="uk-UA"/>
        </w:rPr>
        <w:t>Н А К А З У Ю :</w:t>
      </w:r>
    </w:p>
    <w:p w:rsidR="007B23E2" w:rsidRPr="00623361" w:rsidRDefault="007B23E2" w:rsidP="00E8148E">
      <w:pPr>
        <w:widowControl w:val="0"/>
        <w:ind w:right="-1" w:firstLine="709"/>
        <w:jc w:val="both"/>
        <w:rPr>
          <w:sz w:val="28"/>
          <w:szCs w:val="28"/>
          <w:lang w:val="uk-UA"/>
        </w:rPr>
      </w:pPr>
    </w:p>
    <w:p w:rsidR="007B23E2" w:rsidRPr="00623361" w:rsidRDefault="007B23E2" w:rsidP="005E204B">
      <w:pPr>
        <w:widowControl w:val="0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623361">
        <w:rPr>
          <w:sz w:val="28"/>
          <w:szCs w:val="28"/>
          <w:lang w:val="uk-UA"/>
        </w:rPr>
        <w:t xml:space="preserve">Затвердити </w:t>
      </w:r>
      <w:r w:rsidRPr="00623361">
        <w:rPr>
          <w:sz w:val="28"/>
          <w:lang w:val="uk-UA"/>
        </w:rPr>
        <w:t xml:space="preserve">Положення про </w:t>
      </w:r>
      <w:r w:rsidRPr="005E204B">
        <w:rPr>
          <w:sz w:val="28"/>
          <w:lang w:val="uk-UA"/>
        </w:rPr>
        <w:t>Спеціалізован</w:t>
      </w:r>
      <w:r>
        <w:rPr>
          <w:sz w:val="28"/>
          <w:lang w:val="uk-UA"/>
        </w:rPr>
        <w:t>у</w:t>
      </w:r>
      <w:r w:rsidRPr="005E204B">
        <w:rPr>
          <w:sz w:val="28"/>
          <w:lang w:val="uk-UA"/>
        </w:rPr>
        <w:t xml:space="preserve"> прокуратур</w:t>
      </w:r>
      <w:r>
        <w:rPr>
          <w:sz w:val="28"/>
          <w:lang w:val="uk-UA"/>
        </w:rPr>
        <w:t>у</w:t>
      </w:r>
      <w:r w:rsidRPr="005E204B">
        <w:rPr>
          <w:sz w:val="28"/>
          <w:lang w:val="uk-UA"/>
        </w:rPr>
        <w:t xml:space="preserve"> у </w:t>
      </w:r>
      <w:r>
        <w:rPr>
          <w:sz w:val="28"/>
          <w:lang w:val="uk-UA"/>
        </w:rPr>
        <w:t xml:space="preserve">військовій та оборонній </w:t>
      </w:r>
      <w:r w:rsidRPr="005E204B">
        <w:rPr>
          <w:sz w:val="28"/>
          <w:lang w:val="uk-UA"/>
        </w:rPr>
        <w:t>сфері (на правах Департаменту)</w:t>
      </w:r>
      <w:r w:rsidR="002B3291">
        <w:rPr>
          <w:sz w:val="28"/>
          <w:lang w:val="uk-UA"/>
        </w:rPr>
        <w:t xml:space="preserve"> Офісу Генерального прокурора</w:t>
      </w:r>
      <w:r w:rsidRPr="00623361">
        <w:rPr>
          <w:sz w:val="28"/>
          <w:lang w:val="uk-UA"/>
        </w:rPr>
        <w:t>, що додається</w:t>
      </w:r>
      <w:r w:rsidRPr="00623361">
        <w:rPr>
          <w:sz w:val="28"/>
          <w:szCs w:val="28"/>
          <w:lang w:val="uk-UA"/>
        </w:rPr>
        <w:t xml:space="preserve">. </w:t>
      </w:r>
    </w:p>
    <w:p w:rsidR="007B23E2" w:rsidRPr="00623361" w:rsidRDefault="007B23E2" w:rsidP="00E8148E">
      <w:pPr>
        <w:widowControl w:val="0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623361">
        <w:rPr>
          <w:sz w:val="28"/>
          <w:szCs w:val="28"/>
          <w:lang w:val="uk-UA"/>
        </w:rPr>
        <w:t>Визнати таким, що втратив чинність, наказ</w:t>
      </w:r>
      <w:r w:rsidR="00CA0E47">
        <w:rPr>
          <w:sz w:val="28"/>
          <w:szCs w:val="28"/>
          <w:lang w:val="uk-UA"/>
        </w:rPr>
        <w:t xml:space="preserve"> Генерального прокурора</w:t>
      </w:r>
      <w:r w:rsidRPr="00623361">
        <w:rPr>
          <w:sz w:val="28"/>
          <w:szCs w:val="28"/>
          <w:lang w:val="uk-UA"/>
        </w:rPr>
        <w:t xml:space="preserve"> </w:t>
      </w:r>
      <w:r w:rsidRPr="00623361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05</w:t>
      </w:r>
      <w:r w:rsidRPr="00623361">
        <w:rPr>
          <w:sz w:val="28"/>
          <w:lang w:val="uk-UA"/>
        </w:rPr>
        <w:t>.</w:t>
      </w:r>
      <w:r>
        <w:rPr>
          <w:sz w:val="28"/>
          <w:lang w:val="uk-UA"/>
        </w:rPr>
        <w:t>03</w:t>
      </w:r>
      <w:r w:rsidRPr="00623361">
        <w:rPr>
          <w:sz w:val="28"/>
          <w:lang w:val="uk-UA"/>
        </w:rPr>
        <w:t>.20</w:t>
      </w:r>
      <w:r>
        <w:rPr>
          <w:sz w:val="28"/>
          <w:lang w:val="uk-UA"/>
        </w:rPr>
        <w:t>20</w:t>
      </w:r>
      <w:r w:rsidRPr="00623361">
        <w:rPr>
          <w:sz w:val="28"/>
          <w:lang w:val="uk-UA"/>
        </w:rPr>
        <w:t xml:space="preserve"> № </w:t>
      </w:r>
      <w:r>
        <w:rPr>
          <w:sz w:val="28"/>
          <w:lang w:val="uk-UA"/>
        </w:rPr>
        <w:t>126</w:t>
      </w:r>
      <w:r w:rsidRPr="00623361">
        <w:rPr>
          <w:sz w:val="28"/>
          <w:lang w:val="uk-UA"/>
        </w:rPr>
        <w:t xml:space="preserve"> «Про затвердження Положення про </w:t>
      </w:r>
      <w:r w:rsidRPr="005E204B">
        <w:rPr>
          <w:sz w:val="28"/>
          <w:szCs w:val="28"/>
          <w:lang w:val="uk-UA"/>
        </w:rPr>
        <w:t>Спеціалізован</w:t>
      </w:r>
      <w:r>
        <w:rPr>
          <w:sz w:val="28"/>
          <w:szCs w:val="28"/>
          <w:lang w:val="uk-UA"/>
        </w:rPr>
        <w:t>у</w:t>
      </w:r>
      <w:r w:rsidRPr="005E204B">
        <w:rPr>
          <w:sz w:val="28"/>
          <w:szCs w:val="28"/>
          <w:lang w:val="uk-UA"/>
        </w:rPr>
        <w:t xml:space="preserve"> прокуратур</w:t>
      </w:r>
      <w:r>
        <w:rPr>
          <w:sz w:val="28"/>
          <w:szCs w:val="28"/>
          <w:lang w:val="uk-UA"/>
        </w:rPr>
        <w:t>у</w:t>
      </w:r>
      <w:r w:rsidRPr="005E204B">
        <w:rPr>
          <w:sz w:val="28"/>
          <w:szCs w:val="28"/>
          <w:lang w:val="uk-UA"/>
        </w:rPr>
        <w:t xml:space="preserve"> у сфері нагляду за кримінальними провадженнями про військові злочини та у сфері оборонно-промислового комплексу (на правах Департаменту)</w:t>
      </w:r>
      <w:r w:rsidR="00CA0E47">
        <w:rPr>
          <w:sz w:val="28"/>
          <w:szCs w:val="28"/>
          <w:lang w:val="uk-UA"/>
        </w:rPr>
        <w:t xml:space="preserve"> Офісу Генерального прокурора</w:t>
      </w:r>
      <w:r w:rsidRPr="00623361">
        <w:rPr>
          <w:sz w:val="28"/>
          <w:lang w:val="uk-UA"/>
        </w:rPr>
        <w:t>».</w:t>
      </w:r>
    </w:p>
    <w:p w:rsidR="007B23E2" w:rsidRPr="00623361" w:rsidRDefault="007B23E2" w:rsidP="005E204B">
      <w:pPr>
        <w:widowControl w:val="0"/>
        <w:numPr>
          <w:ilvl w:val="0"/>
          <w:numId w:val="6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623361">
        <w:rPr>
          <w:sz w:val="28"/>
          <w:lang w:val="uk-UA"/>
        </w:rPr>
        <w:t xml:space="preserve">Заступнику Генерального прокурора </w:t>
      </w:r>
      <w:r>
        <w:rPr>
          <w:sz w:val="28"/>
          <w:lang w:val="uk-UA"/>
        </w:rPr>
        <w:t>Якубовському М.В.</w:t>
      </w:r>
      <w:r w:rsidRPr="00623361">
        <w:rPr>
          <w:sz w:val="28"/>
          <w:lang w:val="uk-UA"/>
        </w:rPr>
        <w:t xml:space="preserve"> </w:t>
      </w:r>
      <w:r w:rsidRPr="00623361">
        <w:rPr>
          <w:sz w:val="28"/>
          <w:szCs w:val="28"/>
          <w:lang w:val="uk-UA"/>
        </w:rPr>
        <w:t xml:space="preserve">забезпечити у встановленому порядку здійснення розподілу обов’язків між </w:t>
      </w:r>
      <w:r>
        <w:rPr>
          <w:sz w:val="28"/>
          <w:szCs w:val="28"/>
          <w:lang w:val="uk-UA"/>
        </w:rPr>
        <w:t>праців</w:t>
      </w:r>
      <w:r w:rsidRPr="00623361">
        <w:rPr>
          <w:sz w:val="28"/>
          <w:szCs w:val="28"/>
          <w:lang w:val="uk-UA"/>
        </w:rPr>
        <w:t>никами структурних підрозділів</w:t>
      </w:r>
      <w:r w:rsidRPr="002B3291">
        <w:rPr>
          <w:lang w:val="uk-UA"/>
        </w:rPr>
        <w:t xml:space="preserve"> </w:t>
      </w:r>
      <w:r w:rsidRPr="005E204B">
        <w:rPr>
          <w:sz w:val="28"/>
          <w:szCs w:val="28"/>
          <w:lang w:val="uk-UA"/>
        </w:rPr>
        <w:t xml:space="preserve">Спеціалізованої прокуратури у </w:t>
      </w:r>
      <w:r>
        <w:rPr>
          <w:sz w:val="28"/>
          <w:szCs w:val="28"/>
          <w:lang w:val="uk-UA"/>
        </w:rPr>
        <w:t>військовій та оборонній сфері</w:t>
      </w:r>
      <w:r w:rsidRPr="005E204B">
        <w:rPr>
          <w:sz w:val="28"/>
          <w:szCs w:val="28"/>
          <w:lang w:val="uk-UA"/>
        </w:rPr>
        <w:t xml:space="preserve"> (на правах Департаменту)</w:t>
      </w:r>
      <w:r w:rsidR="002B3291">
        <w:rPr>
          <w:sz w:val="28"/>
          <w:szCs w:val="28"/>
          <w:lang w:val="uk-UA"/>
        </w:rPr>
        <w:t xml:space="preserve"> Офісу Генерального прокурора</w:t>
      </w:r>
      <w:r w:rsidRPr="00623361">
        <w:rPr>
          <w:noProof/>
          <w:sz w:val="28"/>
          <w:szCs w:val="28"/>
          <w:lang w:val="uk-UA"/>
        </w:rPr>
        <w:t xml:space="preserve">. </w:t>
      </w:r>
    </w:p>
    <w:p w:rsidR="007B23E2" w:rsidRPr="00DA78ED" w:rsidRDefault="007B23E2" w:rsidP="00E8148E">
      <w:pPr>
        <w:widowControl w:val="0"/>
        <w:jc w:val="both"/>
        <w:rPr>
          <w:sz w:val="28"/>
          <w:szCs w:val="28"/>
          <w:lang w:val="uk-UA"/>
        </w:rPr>
      </w:pPr>
    </w:p>
    <w:p w:rsidR="007B23E2" w:rsidRPr="00DA78ED" w:rsidRDefault="007B23E2" w:rsidP="00E8148E">
      <w:pPr>
        <w:widowControl w:val="0"/>
        <w:ind w:right="-1"/>
        <w:jc w:val="both"/>
        <w:rPr>
          <w:sz w:val="28"/>
          <w:szCs w:val="28"/>
          <w:lang w:val="uk-UA"/>
        </w:rPr>
      </w:pPr>
    </w:p>
    <w:p w:rsidR="002B3291" w:rsidRDefault="007B23E2" w:rsidP="00E8148E">
      <w:pPr>
        <w:widowControl w:val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Генеральний</w:t>
      </w:r>
      <w:r w:rsidRPr="00DA78ED">
        <w:rPr>
          <w:b/>
          <w:sz w:val="28"/>
          <w:szCs w:val="28"/>
          <w:lang w:val="uk-UA"/>
        </w:rPr>
        <w:t xml:space="preserve"> прокурор </w:t>
      </w:r>
      <w:r w:rsidRPr="00DA78ED">
        <w:rPr>
          <w:b/>
          <w:sz w:val="28"/>
          <w:szCs w:val="28"/>
          <w:lang w:val="uk-UA"/>
        </w:rPr>
        <w:tab/>
      </w:r>
      <w:r w:rsidRPr="00DA78ED">
        <w:rPr>
          <w:b/>
          <w:sz w:val="28"/>
          <w:szCs w:val="28"/>
          <w:lang w:val="uk-UA"/>
        </w:rPr>
        <w:tab/>
      </w:r>
      <w:r w:rsidRPr="00DA78ED">
        <w:rPr>
          <w:b/>
          <w:sz w:val="28"/>
          <w:szCs w:val="28"/>
          <w:lang w:val="uk-UA"/>
        </w:rPr>
        <w:tab/>
      </w:r>
      <w:r w:rsidRPr="00DA78ED">
        <w:rPr>
          <w:b/>
          <w:sz w:val="28"/>
          <w:szCs w:val="28"/>
          <w:lang w:val="uk-UA"/>
        </w:rPr>
        <w:tab/>
      </w:r>
      <w:r w:rsidRPr="00DA78ED">
        <w:rPr>
          <w:b/>
          <w:sz w:val="28"/>
          <w:szCs w:val="28"/>
          <w:lang w:val="uk-UA"/>
        </w:rPr>
        <w:tab/>
      </w:r>
      <w:r w:rsidRPr="00DA78E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І. </w:t>
      </w:r>
      <w:proofErr w:type="spellStart"/>
      <w:r>
        <w:rPr>
          <w:b/>
          <w:sz w:val="28"/>
          <w:szCs w:val="28"/>
          <w:lang w:val="uk-UA"/>
        </w:rPr>
        <w:t>Венедіктова</w:t>
      </w:r>
      <w:proofErr w:type="spellEnd"/>
    </w:p>
    <w:p w:rsidR="002B3291" w:rsidRPr="002B3291" w:rsidRDefault="002B3291" w:rsidP="002B3291">
      <w:pPr>
        <w:rPr>
          <w:sz w:val="28"/>
          <w:szCs w:val="28"/>
          <w:lang w:val="uk-UA"/>
        </w:rPr>
      </w:pPr>
    </w:p>
    <w:p w:rsidR="002B3291" w:rsidRPr="002B3291" w:rsidRDefault="002B3291" w:rsidP="002B3291">
      <w:pPr>
        <w:rPr>
          <w:sz w:val="28"/>
          <w:szCs w:val="28"/>
          <w:lang w:val="uk-UA"/>
        </w:rPr>
      </w:pPr>
    </w:p>
    <w:p w:rsidR="002B3291" w:rsidRDefault="002B3291" w:rsidP="002B3291">
      <w:pPr>
        <w:rPr>
          <w:sz w:val="28"/>
          <w:szCs w:val="28"/>
          <w:lang w:val="uk-UA"/>
        </w:rPr>
      </w:pPr>
    </w:p>
    <w:p w:rsidR="007B23E2" w:rsidRPr="002B3291" w:rsidRDefault="007B23E2" w:rsidP="002B3291">
      <w:pPr>
        <w:rPr>
          <w:sz w:val="28"/>
          <w:szCs w:val="28"/>
          <w:lang w:val="uk-UA"/>
        </w:rPr>
      </w:pPr>
    </w:p>
    <w:sectPr w:rsidR="007B23E2" w:rsidRPr="002B3291" w:rsidSect="00DA7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567" w:bottom="1134" w:left="1701" w:header="708" w:footer="708" w:gutter="0"/>
      <w:cols w:space="6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E9" w:rsidRDefault="00151FE9">
      <w:r>
        <w:separator/>
      </w:r>
    </w:p>
  </w:endnote>
  <w:endnote w:type="continuationSeparator" w:id="0">
    <w:p w:rsidR="00151FE9" w:rsidRDefault="0015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E2" w:rsidRDefault="007B23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E2" w:rsidRDefault="007B23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E2" w:rsidRDefault="007B2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E9" w:rsidRDefault="00151FE9">
      <w:r>
        <w:separator/>
      </w:r>
    </w:p>
  </w:footnote>
  <w:footnote w:type="continuationSeparator" w:id="0">
    <w:p w:rsidR="00151FE9" w:rsidRDefault="0015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E2" w:rsidRDefault="007B23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B23E2" w:rsidRDefault="007B23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E2" w:rsidRDefault="007B23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291">
      <w:rPr>
        <w:rStyle w:val="a7"/>
        <w:noProof/>
      </w:rPr>
      <w:t>2</w:t>
    </w:r>
    <w:r>
      <w:rPr>
        <w:rStyle w:val="a7"/>
      </w:rPr>
      <w:fldChar w:fldCharType="end"/>
    </w:r>
  </w:p>
  <w:p w:rsidR="007B23E2" w:rsidRDefault="007B23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E2" w:rsidRDefault="007B23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B96"/>
    <w:multiLevelType w:val="hybridMultilevel"/>
    <w:tmpl w:val="B7CA6984"/>
    <w:lvl w:ilvl="0" w:tplc="0672944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B0A10B2"/>
    <w:multiLevelType w:val="hybridMultilevel"/>
    <w:tmpl w:val="159E9466"/>
    <w:lvl w:ilvl="0" w:tplc="9774A84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DA7E11"/>
    <w:multiLevelType w:val="singleLevel"/>
    <w:tmpl w:val="35E85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DB35558"/>
    <w:multiLevelType w:val="hybridMultilevel"/>
    <w:tmpl w:val="B7CA6984"/>
    <w:lvl w:ilvl="0" w:tplc="0672944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A6326A5"/>
    <w:multiLevelType w:val="hybridMultilevel"/>
    <w:tmpl w:val="6E7C22D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9F3FF0"/>
    <w:multiLevelType w:val="hybridMultilevel"/>
    <w:tmpl w:val="F21CD574"/>
    <w:lvl w:ilvl="0" w:tplc="CF8CA5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85"/>
    <w:rsid w:val="000001FF"/>
    <w:rsid w:val="000009D1"/>
    <w:rsid w:val="00001FC8"/>
    <w:rsid w:val="00007A73"/>
    <w:rsid w:val="00011DEF"/>
    <w:rsid w:val="00013BD4"/>
    <w:rsid w:val="00015B79"/>
    <w:rsid w:val="0002068C"/>
    <w:rsid w:val="00024833"/>
    <w:rsid w:val="0002748D"/>
    <w:rsid w:val="00030502"/>
    <w:rsid w:val="00030DF4"/>
    <w:rsid w:val="00032412"/>
    <w:rsid w:val="00033CE9"/>
    <w:rsid w:val="00042053"/>
    <w:rsid w:val="00045563"/>
    <w:rsid w:val="00047AC0"/>
    <w:rsid w:val="00055885"/>
    <w:rsid w:val="00055B9A"/>
    <w:rsid w:val="000656EA"/>
    <w:rsid w:val="0007347A"/>
    <w:rsid w:val="00077534"/>
    <w:rsid w:val="00083B78"/>
    <w:rsid w:val="00085835"/>
    <w:rsid w:val="00086607"/>
    <w:rsid w:val="00091E7D"/>
    <w:rsid w:val="00092E48"/>
    <w:rsid w:val="00094DCD"/>
    <w:rsid w:val="000A30EC"/>
    <w:rsid w:val="000A3CE4"/>
    <w:rsid w:val="000A6FFC"/>
    <w:rsid w:val="000B5B90"/>
    <w:rsid w:val="000B73BC"/>
    <w:rsid w:val="000C23D2"/>
    <w:rsid w:val="000C32F6"/>
    <w:rsid w:val="000C5E91"/>
    <w:rsid w:val="000E6999"/>
    <w:rsid w:val="000F1F08"/>
    <w:rsid w:val="000F5B15"/>
    <w:rsid w:val="000F7417"/>
    <w:rsid w:val="00103525"/>
    <w:rsid w:val="001040B9"/>
    <w:rsid w:val="00112B06"/>
    <w:rsid w:val="00115265"/>
    <w:rsid w:val="00117787"/>
    <w:rsid w:val="00117904"/>
    <w:rsid w:val="00120317"/>
    <w:rsid w:val="00125163"/>
    <w:rsid w:val="00135071"/>
    <w:rsid w:val="0014085D"/>
    <w:rsid w:val="00151997"/>
    <w:rsid w:val="00151FE9"/>
    <w:rsid w:val="00153620"/>
    <w:rsid w:val="00153CDC"/>
    <w:rsid w:val="0016516C"/>
    <w:rsid w:val="001665B6"/>
    <w:rsid w:val="00166A42"/>
    <w:rsid w:val="00172D29"/>
    <w:rsid w:val="00176212"/>
    <w:rsid w:val="00176764"/>
    <w:rsid w:val="00181D7E"/>
    <w:rsid w:val="00183549"/>
    <w:rsid w:val="001862F7"/>
    <w:rsid w:val="00187262"/>
    <w:rsid w:val="00191FAF"/>
    <w:rsid w:val="00196B90"/>
    <w:rsid w:val="00197F31"/>
    <w:rsid w:val="001A11D8"/>
    <w:rsid w:val="001A26D8"/>
    <w:rsid w:val="001A53EB"/>
    <w:rsid w:val="001B1EC9"/>
    <w:rsid w:val="001B3182"/>
    <w:rsid w:val="001C100E"/>
    <w:rsid w:val="001C1D3F"/>
    <w:rsid w:val="001C20DA"/>
    <w:rsid w:val="001C3D3A"/>
    <w:rsid w:val="001C60BA"/>
    <w:rsid w:val="001C69C2"/>
    <w:rsid w:val="001D1571"/>
    <w:rsid w:val="001D1BA5"/>
    <w:rsid w:val="001D2871"/>
    <w:rsid w:val="001F3E05"/>
    <w:rsid w:val="001F52B6"/>
    <w:rsid w:val="002015C5"/>
    <w:rsid w:val="002036A1"/>
    <w:rsid w:val="00207625"/>
    <w:rsid w:val="002104BC"/>
    <w:rsid w:val="002217EB"/>
    <w:rsid w:val="00222980"/>
    <w:rsid w:val="00222A9C"/>
    <w:rsid w:val="002251B6"/>
    <w:rsid w:val="00226E22"/>
    <w:rsid w:val="00227EB1"/>
    <w:rsid w:val="00233638"/>
    <w:rsid w:val="002437A0"/>
    <w:rsid w:val="00243B47"/>
    <w:rsid w:val="00245E04"/>
    <w:rsid w:val="0024642F"/>
    <w:rsid w:val="00252186"/>
    <w:rsid w:val="002529D0"/>
    <w:rsid w:val="002623AE"/>
    <w:rsid w:val="0026509D"/>
    <w:rsid w:val="0027161B"/>
    <w:rsid w:val="00277F44"/>
    <w:rsid w:val="002813C6"/>
    <w:rsid w:val="00284A9D"/>
    <w:rsid w:val="00285C59"/>
    <w:rsid w:val="002868EF"/>
    <w:rsid w:val="00293663"/>
    <w:rsid w:val="00294851"/>
    <w:rsid w:val="002962B5"/>
    <w:rsid w:val="00297B33"/>
    <w:rsid w:val="002A114F"/>
    <w:rsid w:val="002A2E2C"/>
    <w:rsid w:val="002A3620"/>
    <w:rsid w:val="002A4A26"/>
    <w:rsid w:val="002A5311"/>
    <w:rsid w:val="002A5380"/>
    <w:rsid w:val="002A5668"/>
    <w:rsid w:val="002A63A9"/>
    <w:rsid w:val="002A696D"/>
    <w:rsid w:val="002B2EE6"/>
    <w:rsid w:val="002B3291"/>
    <w:rsid w:val="002B6BB1"/>
    <w:rsid w:val="002B6BE9"/>
    <w:rsid w:val="002C1425"/>
    <w:rsid w:val="002C44A3"/>
    <w:rsid w:val="002C47A1"/>
    <w:rsid w:val="002E0E3B"/>
    <w:rsid w:val="002E11D8"/>
    <w:rsid w:val="002E124B"/>
    <w:rsid w:val="002E2EAA"/>
    <w:rsid w:val="002E614A"/>
    <w:rsid w:val="002F2D37"/>
    <w:rsid w:val="002F4239"/>
    <w:rsid w:val="00302252"/>
    <w:rsid w:val="00315425"/>
    <w:rsid w:val="003227D0"/>
    <w:rsid w:val="0032294E"/>
    <w:rsid w:val="003233F0"/>
    <w:rsid w:val="00327E63"/>
    <w:rsid w:val="003307D7"/>
    <w:rsid w:val="0033283F"/>
    <w:rsid w:val="00344B8E"/>
    <w:rsid w:val="00353C6A"/>
    <w:rsid w:val="00356DED"/>
    <w:rsid w:val="003570A2"/>
    <w:rsid w:val="00361F2C"/>
    <w:rsid w:val="00362EC1"/>
    <w:rsid w:val="003645B9"/>
    <w:rsid w:val="00365FC6"/>
    <w:rsid w:val="00366547"/>
    <w:rsid w:val="00367B38"/>
    <w:rsid w:val="00373F32"/>
    <w:rsid w:val="00374518"/>
    <w:rsid w:val="0037697B"/>
    <w:rsid w:val="00377136"/>
    <w:rsid w:val="00380D27"/>
    <w:rsid w:val="0038277C"/>
    <w:rsid w:val="003838E4"/>
    <w:rsid w:val="00384DC5"/>
    <w:rsid w:val="003853DE"/>
    <w:rsid w:val="00391301"/>
    <w:rsid w:val="00391545"/>
    <w:rsid w:val="003916A5"/>
    <w:rsid w:val="00394CFD"/>
    <w:rsid w:val="00394DA4"/>
    <w:rsid w:val="003A0ED1"/>
    <w:rsid w:val="003B5C24"/>
    <w:rsid w:val="003B7559"/>
    <w:rsid w:val="003C2DE0"/>
    <w:rsid w:val="003D010E"/>
    <w:rsid w:val="003D05B9"/>
    <w:rsid w:val="003D2A2C"/>
    <w:rsid w:val="003D5111"/>
    <w:rsid w:val="003D6F4B"/>
    <w:rsid w:val="003F0F2F"/>
    <w:rsid w:val="003F39B9"/>
    <w:rsid w:val="003F7E7E"/>
    <w:rsid w:val="00401883"/>
    <w:rsid w:val="00403EE6"/>
    <w:rsid w:val="00406B57"/>
    <w:rsid w:val="00413A4A"/>
    <w:rsid w:val="004152E0"/>
    <w:rsid w:val="004160AF"/>
    <w:rsid w:val="0042092C"/>
    <w:rsid w:val="00426AB5"/>
    <w:rsid w:val="00426BA5"/>
    <w:rsid w:val="00441D76"/>
    <w:rsid w:val="0044443B"/>
    <w:rsid w:val="004509E5"/>
    <w:rsid w:val="0046208B"/>
    <w:rsid w:val="00466118"/>
    <w:rsid w:val="004808D5"/>
    <w:rsid w:val="0048194A"/>
    <w:rsid w:val="00483F52"/>
    <w:rsid w:val="0048728F"/>
    <w:rsid w:val="00494BAA"/>
    <w:rsid w:val="00496906"/>
    <w:rsid w:val="004A5D8B"/>
    <w:rsid w:val="004A5E5C"/>
    <w:rsid w:val="004A7644"/>
    <w:rsid w:val="004C13EB"/>
    <w:rsid w:val="004C5B04"/>
    <w:rsid w:val="004D48C1"/>
    <w:rsid w:val="004E6EF1"/>
    <w:rsid w:val="004E790A"/>
    <w:rsid w:val="004F47BE"/>
    <w:rsid w:val="004F48E0"/>
    <w:rsid w:val="005007A0"/>
    <w:rsid w:val="0050539B"/>
    <w:rsid w:val="00507F5D"/>
    <w:rsid w:val="005127D5"/>
    <w:rsid w:val="0051701E"/>
    <w:rsid w:val="00527B96"/>
    <w:rsid w:val="00530575"/>
    <w:rsid w:val="00533EA6"/>
    <w:rsid w:val="00540E8F"/>
    <w:rsid w:val="00541C3E"/>
    <w:rsid w:val="00543FBC"/>
    <w:rsid w:val="00544C6C"/>
    <w:rsid w:val="0054564B"/>
    <w:rsid w:val="00547755"/>
    <w:rsid w:val="00547B19"/>
    <w:rsid w:val="00555A99"/>
    <w:rsid w:val="005619C5"/>
    <w:rsid w:val="0056217A"/>
    <w:rsid w:val="00563A20"/>
    <w:rsid w:val="00564174"/>
    <w:rsid w:val="00566BF2"/>
    <w:rsid w:val="00570C1A"/>
    <w:rsid w:val="00574B4E"/>
    <w:rsid w:val="00582F91"/>
    <w:rsid w:val="00584268"/>
    <w:rsid w:val="00586EB7"/>
    <w:rsid w:val="005904C3"/>
    <w:rsid w:val="00595D5D"/>
    <w:rsid w:val="00595FF0"/>
    <w:rsid w:val="005A08D0"/>
    <w:rsid w:val="005A1BDC"/>
    <w:rsid w:val="005A285A"/>
    <w:rsid w:val="005A4059"/>
    <w:rsid w:val="005A4B5B"/>
    <w:rsid w:val="005B1564"/>
    <w:rsid w:val="005B63A0"/>
    <w:rsid w:val="005B6521"/>
    <w:rsid w:val="005C54DB"/>
    <w:rsid w:val="005C6FA1"/>
    <w:rsid w:val="005D0171"/>
    <w:rsid w:val="005D0D52"/>
    <w:rsid w:val="005D4818"/>
    <w:rsid w:val="005D7A4A"/>
    <w:rsid w:val="005E204B"/>
    <w:rsid w:val="005E62EC"/>
    <w:rsid w:val="005F0B39"/>
    <w:rsid w:val="005F3070"/>
    <w:rsid w:val="005F365B"/>
    <w:rsid w:val="005F45A1"/>
    <w:rsid w:val="005F6832"/>
    <w:rsid w:val="00603094"/>
    <w:rsid w:val="00604E11"/>
    <w:rsid w:val="00610451"/>
    <w:rsid w:val="006125E3"/>
    <w:rsid w:val="00612795"/>
    <w:rsid w:val="006228EA"/>
    <w:rsid w:val="00623361"/>
    <w:rsid w:val="006238A2"/>
    <w:rsid w:val="0062460A"/>
    <w:rsid w:val="00626E4F"/>
    <w:rsid w:val="0062717E"/>
    <w:rsid w:val="00627FEC"/>
    <w:rsid w:val="00635403"/>
    <w:rsid w:val="00636A3C"/>
    <w:rsid w:val="00637772"/>
    <w:rsid w:val="006415B5"/>
    <w:rsid w:val="006423EA"/>
    <w:rsid w:val="00644B26"/>
    <w:rsid w:val="00645E10"/>
    <w:rsid w:val="00647727"/>
    <w:rsid w:val="00653B43"/>
    <w:rsid w:val="00655CF4"/>
    <w:rsid w:val="006627F8"/>
    <w:rsid w:val="00674D85"/>
    <w:rsid w:val="006764DF"/>
    <w:rsid w:val="00683A79"/>
    <w:rsid w:val="006841EA"/>
    <w:rsid w:val="006852EB"/>
    <w:rsid w:val="00686BC0"/>
    <w:rsid w:val="00692232"/>
    <w:rsid w:val="00695882"/>
    <w:rsid w:val="006A193D"/>
    <w:rsid w:val="006A2500"/>
    <w:rsid w:val="006B0318"/>
    <w:rsid w:val="006B164E"/>
    <w:rsid w:val="006B231B"/>
    <w:rsid w:val="006B55C3"/>
    <w:rsid w:val="006C5C29"/>
    <w:rsid w:val="006E0403"/>
    <w:rsid w:val="006E2341"/>
    <w:rsid w:val="006E32C9"/>
    <w:rsid w:val="006E35F6"/>
    <w:rsid w:val="006E3B7A"/>
    <w:rsid w:val="006E3E96"/>
    <w:rsid w:val="006E51CA"/>
    <w:rsid w:val="006E7296"/>
    <w:rsid w:val="006F1080"/>
    <w:rsid w:val="006F3D90"/>
    <w:rsid w:val="006F4051"/>
    <w:rsid w:val="00713057"/>
    <w:rsid w:val="0071330D"/>
    <w:rsid w:val="007144D0"/>
    <w:rsid w:val="00714F38"/>
    <w:rsid w:val="0071578A"/>
    <w:rsid w:val="00715DBF"/>
    <w:rsid w:val="00716239"/>
    <w:rsid w:val="0071767A"/>
    <w:rsid w:val="00717CE1"/>
    <w:rsid w:val="00720858"/>
    <w:rsid w:val="0072370B"/>
    <w:rsid w:val="00726278"/>
    <w:rsid w:val="007264F9"/>
    <w:rsid w:val="00727642"/>
    <w:rsid w:val="00733541"/>
    <w:rsid w:val="00733922"/>
    <w:rsid w:val="007348A4"/>
    <w:rsid w:val="007354C0"/>
    <w:rsid w:val="0074061F"/>
    <w:rsid w:val="007411D0"/>
    <w:rsid w:val="0075107D"/>
    <w:rsid w:val="00753F0C"/>
    <w:rsid w:val="00756AC1"/>
    <w:rsid w:val="00767505"/>
    <w:rsid w:val="00772A96"/>
    <w:rsid w:val="0078131B"/>
    <w:rsid w:val="00783474"/>
    <w:rsid w:val="00783579"/>
    <w:rsid w:val="00784186"/>
    <w:rsid w:val="00784DCA"/>
    <w:rsid w:val="00785E8E"/>
    <w:rsid w:val="00787896"/>
    <w:rsid w:val="00790E52"/>
    <w:rsid w:val="007922ED"/>
    <w:rsid w:val="00794880"/>
    <w:rsid w:val="007962CF"/>
    <w:rsid w:val="00797201"/>
    <w:rsid w:val="007B23E2"/>
    <w:rsid w:val="007B3762"/>
    <w:rsid w:val="007B69FB"/>
    <w:rsid w:val="007C18C9"/>
    <w:rsid w:val="007C6C58"/>
    <w:rsid w:val="007C73EB"/>
    <w:rsid w:val="007D070A"/>
    <w:rsid w:val="007D5124"/>
    <w:rsid w:val="007D5E35"/>
    <w:rsid w:val="007E0A61"/>
    <w:rsid w:val="007E703B"/>
    <w:rsid w:val="007F2A57"/>
    <w:rsid w:val="007F48B4"/>
    <w:rsid w:val="007F4D8D"/>
    <w:rsid w:val="007F53AB"/>
    <w:rsid w:val="007F55D5"/>
    <w:rsid w:val="007F5A9C"/>
    <w:rsid w:val="007F6C06"/>
    <w:rsid w:val="007F775A"/>
    <w:rsid w:val="00800F43"/>
    <w:rsid w:val="00801C47"/>
    <w:rsid w:val="008033CB"/>
    <w:rsid w:val="0080490E"/>
    <w:rsid w:val="0080624E"/>
    <w:rsid w:val="00810992"/>
    <w:rsid w:val="00812194"/>
    <w:rsid w:val="00821EF7"/>
    <w:rsid w:val="008243BA"/>
    <w:rsid w:val="00825099"/>
    <w:rsid w:val="00827E97"/>
    <w:rsid w:val="00830100"/>
    <w:rsid w:val="008312F5"/>
    <w:rsid w:val="008409A1"/>
    <w:rsid w:val="00842342"/>
    <w:rsid w:val="00842A3B"/>
    <w:rsid w:val="00842B6F"/>
    <w:rsid w:val="008463ED"/>
    <w:rsid w:val="008543D1"/>
    <w:rsid w:val="00854996"/>
    <w:rsid w:val="008551B2"/>
    <w:rsid w:val="00856198"/>
    <w:rsid w:val="008655FA"/>
    <w:rsid w:val="008669AE"/>
    <w:rsid w:val="008701E7"/>
    <w:rsid w:val="00870833"/>
    <w:rsid w:val="00872DCF"/>
    <w:rsid w:val="00882430"/>
    <w:rsid w:val="008825CD"/>
    <w:rsid w:val="00883A3E"/>
    <w:rsid w:val="008861D9"/>
    <w:rsid w:val="00892926"/>
    <w:rsid w:val="0089502A"/>
    <w:rsid w:val="008A1D53"/>
    <w:rsid w:val="008A4661"/>
    <w:rsid w:val="008A69E0"/>
    <w:rsid w:val="008B79D7"/>
    <w:rsid w:val="008B7B30"/>
    <w:rsid w:val="008C0039"/>
    <w:rsid w:val="008C0222"/>
    <w:rsid w:val="008C1583"/>
    <w:rsid w:val="008C1983"/>
    <w:rsid w:val="008C19C7"/>
    <w:rsid w:val="008C4366"/>
    <w:rsid w:val="008C4DA1"/>
    <w:rsid w:val="008C7D35"/>
    <w:rsid w:val="008D00CF"/>
    <w:rsid w:val="008D00DA"/>
    <w:rsid w:val="008D2409"/>
    <w:rsid w:val="008D32F4"/>
    <w:rsid w:val="008D3A8D"/>
    <w:rsid w:val="008D7DC2"/>
    <w:rsid w:val="008E1E4F"/>
    <w:rsid w:val="008E37A8"/>
    <w:rsid w:val="008E57AB"/>
    <w:rsid w:val="008E73B5"/>
    <w:rsid w:val="008F0284"/>
    <w:rsid w:val="008F17C8"/>
    <w:rsid w:val="008F1BB0"/>
    <w:rsid w:val="008F4155"/>
    <w:rsid w:val="008F528C"/>
    <w:rsid w:val="008F677F"/>
    <w:rsid w:val="00911FF5"/>
    <w:rsid w:val="00915470"/>
    <w:rsid w:val="0092024A"/>
    <w:rsid w:val="00924743"/>
    <w:rsid w:val="00925AC5"/>
    <w:rsid w:val="00927557"/>
    <w:rsid w:val="00927D06"/>
    <w:rsid w:val="009313F3"/>
    <w:rsid w:val="00936881"/>
    <w:rsid w:val="00940D8E"/>
    <w:rsid w:val="00943912"/>
    <w:rsid w:val="00967A21"/>
    <w:rsid w:val="00972BAF"/>
    <w:rsid w:val="00975962"/>
    <w:rsid w:val="00983153"/>
    <w:rsid w:val="009909BB"/>
    <w:rsid w:val="00991A29"/>
    <w:rsid w:val="00993071"/>
    <w:rsid w:val="009935F7"/>
    <w:rsid w:val="009963AF"/>
    <w:rsid w:val="009A359D"/>
    <w:rsid w:val="009A658D"/>
    <w:rsid w:val="009A7F6C"/>
    <w:rsid w:val="009A7F92"/>
    <w:rsid w:val="009B3892"/>
    <w:rsid w:val="009B5638"/>
    <w:rsid w:val="009B7D1C"/>
    <w:rsid w:val="009B7DDF"/>
    <w:rsid w:val="009C6EC4"/>
    <w:rsid w:val="009D1B19"/>
    <w:rsid w:val="009F5BEE"/>
    <w:rsid w:val="00A00ACC"/>
    <w:rsid w:val="00A02D92"/>
    <w:rsid w:val="00A0350D"/>
    <w:rsid w:val="00A04641"/>
    <w:rsid w:val="00A126A2"/>
    <w:rsid w:val="00A16F17"/>
    <w:rsid w:val="00A23264"/>
    <w:rsid w:val="00A24686"/>
    <w:rsid w:val="00A26FC6"/>
    <w:rsid w:val="00A35C3A"/>
    <w:rsid w:val="00A42A51"/>
    <w:rsid w:val="00A42D9E"/>
    <w:rsid w:val="00A44EAD"/>
    <w:rsid w:val="00A47D9D"/>
    <w:rsid w:val="00A51448"/>
    <w:rsid w:val="00A51DF2"/>
    <w:rsid w:val="00A562A1"/>
    <w:rsid w:val="00A57E71"/>
    <w:rsid w:val="00A63481"/>
    <w:rsid w:val="00A6405F"/>
    <w:rsid w:val="00A6662E"/>
    <w:rsid w:val="00A67F71"/>
    <w:rsid w:val="00A766BE"/>
    <w:rsid w:val="00A77647"/>
    <w:rsid w:val="00A80380"/>
    <w:rsid w:val="00A94383"/>
    <w:rsid w:val="00A95155"/>
    <w:rsid w:val="00A96A92"/>
    <w:rsid w:val="00AA1F3A"/>
    <w:rsid w:val="00AA384D"/>
    <w:rsid w:val="00AA40A5"/>
    <w:rsid w:val="00AA61B3"/>
    <w:rsid w:val="00AB3248"/>
    <w:rsid w:val="00AB7776"/>
    <w:rsid w:val="00AC1ACB"/>
    <w:rsid w:val="00AC1F87"/>
    <w:rsid w:val="00AC4745"/>
    <w:rsid w:val="00AD0D1B"/>
    <w:rsid w:val="00AD3354"/>
    <w:rsid w:val="00AD3B66"/>
    <w:rsid w:val="00AD4513"/>
    <w:rsid w:val="00AD4C21"/>
    <w:rsid w:val="00AE2F1C"/>
    <w:rsid w:val="00AE4F50"/>
    <w:rsid w:val="00AE778D"/>
    <w:rsid w:val="00AF336C"/>
    <w:rsid w:val="00AF3505"/>
    <w:rsid w:val="00AF3A3F"/>
    <w:rsid w:val="00B003A2"/>
    <w:rsid w:val="00B05FB4"/>
    <w:rsid w:val="00B068F5"/>
    <w:rsid w:val="00B15D6A"/>
    <w:rsid w:val="00B21206"/>
    <w:rsid w:val="00B21F51"/>
    <w:rsid w:val="00B3255F"/>
    <w:rsid w:val="00B3421F"/>
    <w:rsid w:val="00B3662D"/>
    <w:rsid w:val="00B42571"/>
    <w:rsid w:val="00B43E0A"/>
    <w:rsid w:val="00B4530E"/>
    <w:rsid w:val="00B4570F"/>
    <w:rsid w:val="00B47C65"/>
    <w:rsid w:val="00B526E9"/>
    <w:rsid w:val="00B537F8"/>
    <w:rsid w:val="00B57ACF"/>
    <w:rsid w:val="00B6164A"/>
    <w:rsid w:val="00B62163"/>
    <w:rsid w:val="00B63E03"/>
    <w:rsid w:val="00B65A78"/>
    <w:rsid w:val="00B76EAE"/>
    <w:rsid w:val="00B76FCA"/>
    <w:rsid w:val="00B834FC"/>
    <w:rsid w:val="00B904EC"/>
    <w:rsid w:val="00B911A7"/>
    <w:rsid w:val="00B96799"/>
    <w:rsid w:val="00BA22FC"/>
    <w:rsid w:val="00BA5B28"/>
    <w:rsid w:val="00BB2953"/>
    <w:rsid w:val="00BB6879"/>
    <w:rsid w:val="00BB7885"/>
    <w:rsid w:val="00BC0D40"/>
    <w:rsid w:val="00BC1B26"/>
    <w:rsid w:val="00BC29CA"/>
    <w:rsid w:val="00BC303A"/>
    <w:rsid w:val="00BD220A"/>
    <w:rsid w:val="00BD480F"/>
    <w:rsid w:val="00BD7E0B"/>
    <w:rsid w:val="00BF508C"/>
    <w:rsid w:val="00BF7A3B"/>
    <w:rsid w:val="00C009FE"/>
    <w:rsid w:val="00C06018"/>
    <w:rsid w:val="00C12C3F"/>
    <w:rsid w:val="00C202EF"/>
    <w:rsid w:val="00C22FE1"/>
    <w:rsid w:val="00C23613"/>
    <w:rsid w:val="00C25EE7"/>
    <w:rsid w:val="00C31A32"/>
    <w:rsid w:val="00C32C87"/>
    <w:rsid w:val="00C32D74"/>
    <w:rsid w:val="00C3329E"/>
    <w:rsid w:val="00C34181"/>
    <w:rsid w:val="00C35FFF"/>
    <w:rsid w:val="00C36DD7"/>
    <w:rsid w:val="00C460E1"/>
    <w:rsid w:val="00C51E5F"/>
    <w:rsid w:val="00C5275F"/>
    <w:rsid w:val="00C53C9F"/>
    <w:rsid w:val="00C54B6D"/>
    <w:rsid w:val="00C557A2"/>
    <w:rsid w:val="00C57631"/>
    <w:rsid w:val="00C60556"/>
    <w:rsid w:val="00C61300"/>
    <w:rsid w:val="00C62132"/>
    <w:rsid w:val="00C63005"/>
    <w:rsid w:val="00C64341"/>
    <w:rsid w:val="00C67995"/>
    <w:rsid w:val="00C67C75"/>
    <w:rsid w:val="00C74460"/>
    <w:rsid w:val="00C82DCB"/>
    <w:rsid w:val="00C91A14"/>
    <w:rsid w:val="00C94671"/>
    <w:rsid w:val="00CA0E47"/>
    <w:rsid w:val="00CA28E0"/>
    <w:rsid w:val="00CB073E"/>
    <w:rsid w:val="00CB40EA"/>
    <w:rsid w:val="00CB49F3"/>
    <w:rsid w:val="00CB646C"/>
    <w:rsid w:val="00CB6E99"/>
    <w:rsid w:val="00CB7FCA"/>
    <w:rsid w:val="00CC057E"/>
    <w:rsid w:val="00CC2BB5"/>
    <w:rsid w:val="00CC34C5"/>
    <w:rsid w:val="00CC63D3"/>
    <w:rsid w:val="00CC7E06"/>
    <w:rsid w:val="00CD0442"/>
    <w:rsid w:val="00CD0AAA"/>
    <w:rsid w:val="00CD1FE3"/>
    <w:rsid w:val="00CD3806"/>
    <w:rsid w:val="00CE397C"/>
    <w:rsid w:val="00CF598E"/>
    <w:rsid w:val="00CF7309"/>
    <w:rsid w:val="00D009E5"/>
    <w:rsid w:val="00D0127B"/>
    <w:rsid w:val="00D05E75"/>
    <w:rsid w:val="00D0699F"/>
    <w:rsid w:val="00D11325"/>
    <w:rsid w:val="00D127CB"/>
    <w:rsid w:val="00D13907"/>
    <w:rsid w:val="00D16597"/>
    <w:rsid w:val="00D21013"/>
    <w:rsid w:val="00D217C1"/>
    <w:rsid w:val="00D22025"/>
    <w:rsid w:val="00D22180"/>
    <w:rsid w:val="00D2264D"/>
    <w:rsid w:val="00D267DF"/>
    <w:rsid w:val="00D328EF"/>
    <w:rsid w:val="00D44C70"/>
    <w:rsid w:val="00D527D1"/>
    <w:rsid w:val="00D52E33"/>
    <w:rsid w:val="00D5397D"/>
    <w:rsid w:val="00D54363"/>
    <w:rsid w:val="00D604A9"/>
    <w:rsid w:val="00D659B6"/>
    <w:rsid w:val="00D736D2"/>
    <w:rsid w:val="00D75E63"/>
    <w:rsid w:val="00D7783D"/>
    <w:rsid w:val="00D8468E"/>
    <w:rsid w:val="00D90168"/>
    <w:rsid w:val="00D97657"/>
    <w:rsid w:val="00DA40B6"/>
    <w:rsid w:val="00DA78ED"/>
    <w:rsid w:val="00DD2626"/>
    <w:rsid w:val="00DD30E3"/>
    <w:rsid w:val="00DD563F"/>
    <w:rsid w:val="00DE7379"/>
    <w:rsid w:val="00DF16BF"/>
    <w:rsid w:val="00DF35F0"/>
    <w:rsid w:val="00DF6A7F"/>
    <w:rsid w:val="00E02F27"/>
    <w:rsid w:val="00E12F7C"/>
    <w:rsid w:val="00E14104"/>
    <w:rsid w:val="00E25975"/>
    <w:rsid w:val="00E2684C"/>
    <w:rsid w:val="00E3105A"/>
    <w:rsid w:val="00E346BC"/>
    <w:rsid w:val="00E36052"/>
    <w:rsid w:val="00E37FBD"/>
    <w:rsid w:val="00E40D52"/>
    <w:rsid w:val="00E445D1"/>
    <w:rsid w:val="00E44E96"/>
    <w:rsid w:val="00E45D31"/>
    <w:rsid w:val="00E547C5"/>
    <w:rsid w:val="00E54BB9"/>
    <w:rsid w:val="00E55CCC"/>
    <w:rsid w:val="00E5616B"/>
    <w:rsid w:val="00E56620"/>
    <w:rsid w:val="00E57DA4"/>
    <w:rsid w:val="00E62431"/>
    <w:rsid w:val="00E628C8"/>
    <w:rsid w:val="00E62D58"/>
    <w:rsid w:val="00E637A1"/>
    <w:rsid w:val="00E640AB"/>
    <w:rsid w:val="00E65795"/>
    <w:rsid w:val="00E6588B"/>
    <w:rsid w:val="00E67AB4"/>
    <w:rsid w:val="00E75B01"/>
    <w:rsid w:val="00E766C8"/>
    <w:rsid w:val="00E8148E"/>
    <w:rsid w:val="00E8412F"/>
    <w:rsid w:val="00E86E88"/>
    <w:rsid w:val="00E93B71"/>
    <w:rsid w:val="00E95DFB"/>
    <w:rsid w:val="00E95EA6"/>
    <w:rsid w:val="00E970D5"/>
    <w:rsid w:val="00EA1A42"/>
    <w:rsid w:val="00EA330F"/>
    <w:rsid w:val="00EB0071"/>
    <w:rsid w:val="00EB62EE"/>
    <w:rsid w:val="00EC7575"/>
    <w:rsid w:val="00ED0EDC"/>
    <w:rsid w:val="00ED0F9C"/>
    <w:rsid w:val="00ED5A4E"/>
    <w:rsid w:val="00EE251B"/>
    <w:rsid w:val="00EE3380"/>
    <w:rsid w:val="00EF30C0"/>
    <w:rsid w:val="00EF7C21"/>
    <w:rsid w:val="00F0343A"/>
    <w:rsid w:val="00F036FF"/>
    <w:rsid w:val="00F07C6E"/>
    <w:rsid w:val="00F119FA"/>
    <w:rsid w:val="00F11D34"/>
    <w:rsid w:val="00F12F7F"/>
    <w:rsid w:val="00F165C4"/>
    <w:rsid w:val="00F17C45"/>
    <w:rsid w:val="00F35508"/>
    <w:rsid w:val="00F3624F"/>
    <w:rsid w:val="00F364F8"/>
    <w:rsid w:val="00F371B5"/>
    <w:rsid w:val="00F454BC"/>
    <w:rsid w:val="00F607EC"/>
    <w:rsid w:val="00F62516"/>
    <w:rsid w:val="00F639E6"/>
    <w:rsid w:val="00F63C27"/>
    <w:rsid w:val="00F63D39"/>
    <w:rsid w:val="00F658B7"/>
    <w:rsid w:val="00F664A0"/>
    <w:rsid w:val="00F67537"/>
    <w:rsid w:val="00F67807"/>
    <w:rsid w:val="00F70827"/>
    <w:rsid w:val="00F70A60"/>
    <w:rsid w:val="00F71ED8"/>
    <w:rsid w:val="00F73897"/>
    <w:rsid w:val="00F80BC8"/>
    <w:rsid w:val="00F811FA"/>
    <w:rsid w:val="00F82EC8"/>
    <w:rsid w:val="00F83BE8"/>
    <w:rsid w:val="00F845BA"/>
    <w:rsid w:val="00F85F18"/>
    <w:rsid w:val="00F878E2"/>
    <w:rsid w:val="00FA23B9"/>
    <w:rsid w:val="00FA2D1B"/>
    <w:rsid w:val="00FA3105"/>
    <w:rsid w:val="00FA5089"/>
    <w:rsid w:val="00FA6EDF"/>
    <w:rsid w:val="00FB3299"/>
    <w:rsid w:val="00FB483D"/>
    <w:rsid w:val="00FB64A5"/>
    <w:rsid w:val="00FC1CD4"/>
    <w:rsid w:val="00FC42A8"/>
    <w:rsid w:val="00FC78A9"/>
    <w:rsid w:val="00FD26C5"/>
    <w:rsid w:val="00FD41BB"/>
    <w:rsid w:val="00FD770E"/>
    <w:rsid w:val="00FE4590"/>
    <w:rsid w:val="00FE79EC"/>
    <w:rsid w:val="00FE7CC7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85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B788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i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B69FB"/>
    <w:rPr>
      <w:rFonts w:ascii="Cambria" w:hAnsi="Cambria" w:cs="Times New Roman"/>
      <w:b/>
      <w:i/>
      <w:sz w:val="28"/>
    </w:rPr>
  </w:style>
  <w:style w:type="paragraph" w:styleId="a3">
    <w:name w:val="header"/>
    <w:basedOn w:val="a"/>
    <w:link w:val="a4"/>
    <w:uiPriority w:val="99"/>
    <w:rsid w:val="00BB788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b/>
      <w:sz w:val="20"/>
      <w:szCs w:val="20"/>
      <w:lang w:val="uk-UA" w:eastAsia="uk-UA"/>
    </w:rPr>
  </w:style>
  <w:style w:type="character" w:customStyle="1" w:styleId="a4">
    <w:name w:val="Верхний колонтитул Знак"/>
    <w:link w:val="a3"/>
    <w:uiPriority w:val="99"/>
    <w:locked/>
    <w:rsid w:val="0038277C"/>
    <w:rPr>
      <w:rFonts w:cs="Times New Roman"/>
      <w:b/>
    </w:rPr>
  </w:style>
  <w:style w:type="paragraph" w:styleId="a5">
    <w:name w:val="footer"/>
    <w:basedOn w:val="a"/>
    <w:link w:val="a6"/>
    <w:uiPriority w:val="99"/>
    <w:rsid w:val="00BB788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  <w:lang w:val="uk-UA" w:eastAsia="uk-UA"/>
    </w:rPr>
  </w:style>
  <w:style w:type="character" w:customStyle="1" w:styleId="a6">
    <w:name w:val="Нижний колонтитул Знак"/>
    <w:link w:val="a5"/>
    <w:uiPriority w:val="99"/>
    <w:semiHidden/>
    <w:locked/>
    <w:rsid w:val="007B69FB"/>
    <w:rPr>
      <w:rFonts w:cs="Times New Roman"/>
      <w:sz w:val="24"/>
    </w:rPr>
  </w:style>
  <w:style w:type="character" w:styleId="a7">
    <w:name w:val="page number"/>
    <w:uiPriority w:val="99"/>
    <w:rsid w:val="00BB7885"/>
    <w:rPr>
      <w:rFonts w:cs="Times New Roman"/>
    </w:rPr>
  </w:style>
  <w:style w:type="paragraph" w:styleId="a8">
    <w:name w:val="Body Text Indent"/>
    <w:basedOn w:val="a"/>
    <w:link w:val="a9"/>
    <w:uiPriority w:val="99"/>
    <w:rsid w:val="00BB7885"/>
    <w:pPr>
      <w:ind w:firstLine="709"/>
      <w:jc w:val="both"/>
    </w:pPr>
    <w:rPr>
      <w:szCs w:val="20"/>
      <w:lang w:val="uk-UA" w:eastAsia="uk-UA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7B69FB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148E"/>
    <w:rPr>
      <w:rFonts w:ascii="Tahoma" w:hAnsi="Tahoma"/>
      <w:sz w:val="16"/>
      <w:szCs w:val="20"/>
      <w:lang w:val="uk-UA" w:eastAsia="uk-UA"/>
    </w:rPr>
  </w:style>
  <w:style w:type="character" w:customStyle="1" w:styleId="ab">
    <w:name w:val="Текст выноски Знак"/>
    <w:link w:val="aa"/>
    <w:uiPriority w:val="99"/>
    <w:locked/>
    <w:rsid w:val="00E8148E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E8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85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B788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i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B69FB"/>
    <w:rPr>
      <w:rFonts w:ascii="Cambria" w:hAnsi="Cambria" w:cs="Times New Roman"/>
      <w:b/>
      <w:i/>
      <w:sz w:val="28"/>
    </w:rPr>
  </w:style>
  <w:style w:type="paragraph" w:styleId="a3">
    <w:name w:val="header"/>
    <w:basedOn w:val="a"/>
    <w:link w:val="a4"/>
    <w:uiPriority w:val="99"/>
    <w:rsid w:val="00BB788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b/>
      <w:sz w:val="20"/>
      <w:szCs w:val="20"/>
      <w:lang w:val="uk-UA" w:eastAsia="uk-UA"/>
    </w:rPr>
  </w:style>
  <w:style w:type="character" w:customStyle="1" w:styleId="a4">
    <w:name w:val="Верхний колонтитул Знак"/>
    <w:link w:val="a3"/>
    <w:uiPriority w:val="99"/>
    <w:locked/>
    <w:rsid w:val="0038277C"/>
    <w:rPr>
      <w:rFonts w:cs="Times New Roman"/>
      <w:b/>
    </w:rPr>
  </w:style>
  <w:style w:type="paragraph" w:styleId="a5">
    <w:name w:val="footer"/>
    <w:basedOn w:val="a"/>
    <w:link w:val="a6"/>
    <w:uiPriority w:val="99"/>
    <w:rsid w:val="00BB7885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Cs w:val="20"/>
      <w:lang w:val="uk-UA" w:eastAsia="uk-UA"/>
    </w:rPr>
  </w:style>
  <w:style w:type="character" w:customStyle="1" w:styleId="a6">
    <w:name w:val="Нижний колонтитул Знак"/>
    <w:link w:val="a5"/>
    <w:uiPriority w:val="99"/>
    <w:semiHidden/>
    <w:locked/>
    <w:rsid w:val="007B69FB"/>
    <w:rPr>
      <w:rFonts w:cs="Times New Roman"/>
      <w:sz w:val="24"/>
    </w:rPr>
  </w:style>
  <w:style w:type="character" w:styleId="a7">
    <w:name w:val="page number"/>
    <w:uiPriority w:val="99"/>
    <w:rsid w:val="00BB7885"/>
    <w:rPr>
      <w:rFonts w:cs="Times New Roman"/>
    </w:rPr>
  </w:style>
  <w:style w:type="paragraph" w:styleId="a8">
    <w:name w:val="Body Text Indent"/>
    <w:basedOn w:val="a"/>
    <w:link w:val="a9"/>
    <w:uiPriority w:val="99"/>
    <w:rsid w:val="00BB7885"/>
    <w:pPr>
      <w:ind w:firstLine="709"/>
      <w:jc w:val="both"/>
    </w:pPr>
    <w:rPr>
      <w:szCs w:val="20"/>
      <w:lang w:val="uk-UA" w:eastAsia="uk-UA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7B69FB"/>
    <w:rPr>
      <w:rFonts w:cs="Times New Roman"/>
      <w:sz w:val="24"/>
    </w:rPr>
  </w:style>
  <w:style w:type="paragraph" w:styleId="aa">
    <w:name w:val="Balloon Text"/>
    <w:basedOn w:val="a"/>
    <w:link w:val="ab"/>
    <w:uiPriority w:val="99"/>
    <w:rsid w:val="00E8148E"/>
    <w:rPr>
      <w:rFonts w:ascii="Tahoma" w:hAnsi="Tahoma"/>
      <w:sz w:val="16"/>
      <w:szCs w:val="20"/>
      <w:lang w:val="uk-UA" w:eastAsia="uk-UA"/>
    </w:rPr>
  </w:style>
  <w:style w:type="character" w:customStyle="1" w:styleId="ab">
    <w:name w:val="Текст выноски Знак"/>
    <w:link w:val="aa"/>
    <w:uiPriority w:val="99"/>
    <w:locked/>
    <w:rsid w:val="00E8148E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E8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2021-04-30T10:19:00Z</dcterms:created>
  <dcterms:modified xsi:type="dcterms:W3CDTF">2021-04-30T10:19:00Z</dcterms:modified>
</cp:coreProperties>
</file>