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ACDEF" w14:textId="77777777" w:rsidR="00B87D5F" w:rsidRPr="009324DB" w:rsidRDefault="00B87D5F" w:rsidP="00B87D5F">
      <w:pPr>
        <w:pStyle w:val="a3"/>
        <w:spacing w:before="0"/>
        <w:rPr>
          <w:sz w:val="22"/>
        </w:rPr>
      </w:pPr>
      <w:r>
        <w:rPr>
          <w:noProof/>
          <w:lang w:eastAsia="uk-UA"/>
        </w:rPr>
        <w:drawing>
          <wp:inline distT="0" distB="0" distL="0" distR="0" wp14:anchorId="46A3ACB1" wp14:editId="1024E057">
            <wp:extent cx="517525" cy="612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B405D" w14:textId="77777777" w:rsidR="00B87D5F" w:rsidRPr="00B47F0F" w:rsidRDefault="00B87D5F" w:rsidP="00B87D5F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ОФІС ГЕНЕРАЛЬНОГО ПРОКУРОРА</w:t>
      </w:r>
    </w:p>
    <w:p w14:paraId="3BF0F10C" w14:textId="77777777" w:rsidR="00B87D5F" w:rsidRPr="009324DB" w:rsidRDefault="00B87D5F" w:rsidP="00B87D5F">
      <w:pPr>
        <w:rPr>
          <w:sz w:val="12"/>
          <w:szCs w:val="16"/>
          <w:lang w:val="uk-UA"/>
        </w:rPr>
      </w:pPr>
    </w:p>
    <w:p w14:paraId="255C3B38" w14:textId="77777777" w:rsidR="00B87D5F" w:rsidRDefault="00B87D5F" w:rsidP="00B87D5F">
      <w:pPr>
        <w:pStyle w:val="a4"/>
        <w:rPr>
          <w:szCs w:val="28"/>
        </w:rPr>
      </w:pPr>
      <w:r>
        <w:rPr>
          <w:szCs w:val="28"/>
        </w:rPr>
        <w:t>НАКАЗ</w:t>
      </w:r>
    </w:p>
    <w:p w14:paraId="5E588F5C" w14:textId="0D16E09E" w:rsidR="00B87D5F" w:rsidRDefault="00007929" w:rsidP="00B87D5F">
      <w:pPr>
        <w:pStyle w:val="a3"/>
        <w:spacing w:before="0"/>
        <w:rPr>
          <w:szCs w:val="28"/>
        </w:rPr>
      </w:pPr>
      <w:r>
        <w:rPr>
          <w:szCs w:val="28"/>
        </w:rPr>
        <w:t>№ 178</w:t>
      </w:r>
    </w:p>
    <w:p w14:paraId="0680A939" w14:textId="77777777" w:rsidR="00B87D5F" w:rsidRPr="009324DB" w:rsidRDefault="00B87D5F" w:rsidP="00B87D5F">
      <w:pPr>
        <w:pStyle w:val="a3"/>
        <w:spacing w:before="0"/>
        <w:rPr>
          <w:b w:val="0"/>
          <w:sz w:val="10"/>
          <w:szCs w:val="28"/>
        </w:rPr>
      </w:pPr>
    </w:p>
    <w:p w14:paraId="10E8994C" w14:textId="77777777" w:rsidR="00B87D5F" w:rsidRPr="00A9266E" w:rsidRDefault="00B87D5F" w:rsidP="00B87D5F">
      <w:pPr>
        <w:pStyle w:val="a3"/>
        <w:spacing w:before="0"/>
        <w:rPr>
          <w:b w:val="0"/>
          <w:sz w:val="20"/>
          <w:szCs w:val="28"/>
        </w:rPr>
      </w:pPr>
    </w:p>
    <w:p w14:paraId="464DA4D1" w14:textId="77777777" w:rsidR="00B87D5F" w:rsidRPr="009324DB" w:rsidRDefault="00B87D5F" w:rsidP="00B87D5F">
      <w:pPr>
        <w:pStyle w:val="a3"/>
        <w:spacing w:before="0"/>
        <w:rPr>
          <w:sz w:val="22"/>
        </w:rPr>
      </w:pPr>
    </w:p>
    <w:p w14:paraId="2BB8C636" w14:textId="0925B1F6" w:rsidR="00B87D5F" w:rsidRPr="0019683A" w:rsidRDefault="00007929" w:rsidP="00B87D5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03</w:t>
      </w:r>
      <w:r w:rsidR="00B87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105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</w:t>
      </w:r>
      <w:r w:rsidR="00B87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вня</w:t>
      </w:r>
      <w:r w:rsidR="00B87D5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B87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B87D5F" w:rsidRPr="0019683A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</w:t>
      </w:r>
      <w:r w:rsidR="00B87D5F" w:rsidRPr="001968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87D5F" w:rsidRPr="001968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87D5F" w:rsidRPr="001968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87D5F" w:rsidRPr="001968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87D5F" w:rsidRPr="001968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87D5F" w:rsidRPr="001968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87D5F" w:rsidRPr="001968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87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B87D5F" w:rsidRPr="0019683A">
        <w:rPr>
          <w:rFonts w:ascii="Times New Roman" w:eastAsia="Times New Roman" w:hAnsi="Times New Roman" w:cs="Times New Roman"/>
          <w:b/>
          <w:sz w:val="28"/>
          <w:szCs w:val="28"/>
        </w:rPr>
        <w:t>місто Київ</w:t>
      </w:r>
    </w:p>
    <w:p w14:paraId="6A98C8C0" w14:textId="77777777" w:rsidR="00B87D5F" w:rsidRPr="004C634C" w:rsidRDefault="00B87D5F" w:rsidP="00B87D5F">
      <w:pPr>
        <w:rPr>
          <w:rFonts w:ascii="Times New Roman" w:eastAsia="Times New Roman" w:hAnsi="Times New Roman" w:cs="Times New Roman"/>
          <w:b/>
          <w:szCs w:val="28"/>
        </w:rPr>
      </w:pPr>
      <w:r w:rsidRPr="001968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25A645E" w14:textId="77777777" w:rsidR="00B87D5F" w:rsidRDefault="00B87D5F" w:rsidP="00B87D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внесення змін до Порядку </w:t>
      </w:r>
    </w:p>
    <w:p w14:paraId="60C90BDD" w14:textId="77777777" w:rsidR="00B87D5F" w:rsidRDefault="00B87D5F" w:rsidP="00B87D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проходження прокурорами атестації, </w:t>
      </w:r>
    </w:p>
    <w:p w14:paraId="1BD91374" w14:textId="77777777" w:rsidR="00B87D5F" w:rsidRDefault="00B87D5F" w:rsidP="00B87D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затвердженого наказом Генерального</w:t>
      </w:r>
    </w:p>
    <w:p w14:paraId="71CBFE69" w14:textId="77777777" w:rsidR="00B87D5F" w:rsidRPr="00F44391" w:rsidRDefault="00B87D5F" w:rsidP="00B87D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прокурора від 3 жовтня 2019 року № 221</w:t>
      </w:r>
    </w:p>
    <w:p w14:paraId="39EC07F8" w14:textId="77777777" w:rsidR="00B87D5F" w:rsidRPr="004C634C" w:rsidRDefault="00B87D5F" w:rsidP="00B87D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FA7875" w14:textId="77777777" w:rsidR="00B87D5F" w:rsidRDefault="00B87D5F" w:rsidP="00B87D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9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прокуратури», керуючись статтею 9 Закону України «Про прокуратуру»,</w:t>
      </w:r>
    </w:p>
    <w:p w14:paraId="59EBDF4B" w14:textId="77777777" w:rsidR="00B87D5F" w:rsidRDefault="00B87D5F" w:rsidP="00B87D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E22254" w14:textId="77777777" w:rsidR="00B87D5F" w:rsidRDefault="00B87D5F" w:rsidP="00B87D5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 А К А З У Ю:</w:t>
      </w:r>
    </w:p>
    <w:p w14:paraId="264BC171" w14:textId="77777777" w:rsidR="00B87D5F" w:rsidRDefault="00B87D5F" w:rsidP="00B87D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48C61F" w14:textId="601E1C56" w:rsidR="00B87D5F" w:rsidRDefault="00B87D5F" w:rsidP="004C634C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19683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до </w:t>
      </w:r>
      <w:r w:rsidRPr="0048496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проходження прокурорами атестації, </w:t>
      </w:r>
      <w:r w:rsidRPr="0048496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затвердженого наказом Генерального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48496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прокурора від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3</w:t>
      </w:r>
      <w:r w:rsidRPr="0048496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жовтня 2019 року № 2</w:t>
      </w:r>
      <w:r w:rsidR="00DA5F9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21</w:t>
      </w:r>
      <w:r w:rsidR="005F73D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F73DC" w:rsidRPr="005F73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5701">
        <w:rPr>
          <w:rFonts w:ascii="Times New Roman" w:eastAsia="Times New Roman" w:hAnsi="Times New Roman" w:cs="Times New Roman"/>
          <w:sz w:val="28"/>
          <w:szCs w:val="28"/>
          <w:lang w:val="uk-UA"/>
        </w:rPr>
        <w:t>такі</w:t>
      </w:r>
      <w:r w:rsidR="005F73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</w:t>
      </w:r>
      <w:r w:rsidR="00DA5F9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14:paraId="59E56455" w14:textId="75C75545" w:rsidR="00B87D5F" w:rsidRDefault="00B87D5F" w:rsidP="004C634C">
      <w:pPr>
        <w:spacing w:before="80" w:after="8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45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1.1. </w:t>
      </w:r>
      <w:r w:rsidR="006A5F3B" w:rsidRPr="006A5F3B">
        <w:rPr>
          <w:rFonts w:ascii="Times New Roman" w:eastAsia="Times New Roman" w:hAnsi="Times New Roman" w:cs="Times New Roman"/>
          <w:sz w:val="28"/>
          <w:szCs w:val="28"/>
          <w:lang w:val="uk-UA"/>
        </w:rPr>
        <w:t>Друге речення</w:t>
      </w:r>
      <w:r w:rsidR="006A5F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A5F3B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4C634C">
        <w:rPr>
          <w:rFonts w:ascii="Times New Roman" w:eastAsia="Times New Roman" w:hAnsi="Times New Roman" w:cs="Times New Roman"/>
          <w:sz w:val="28"/>
          <w:szCs w:val="28"/>
          <w:lang w:val="uk-UA"/>
        </w:rPr>
        <w:t>ункт</w:t>
      </w:r>
      <w:r w:rsidR="006A5F3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C63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50AF" w:rsidRPr="004C634C">
        <w:rPr>
          <w:rFonts w:ascii="Times New Roman" w:eastAsia="Times New Roman" w:hAnsi="Times New Roman" w:cs="Times New Roman"/>
          <w:sz w:val="28"/>
          <w:szCs w:val="28"/>
          <w:lang w:val="uk-UA"/>
        </w:rPr>
        <w:t>7 розділу І</w:t>
      </w:r>
      <w:r w:rsidR="00DA5F94" w:rsidRPr="004C63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50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викласти </w:t>
      </w:r>
      <w:r w:rsidR="004B570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750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79A4">
        <w:rPr>
          <w:rFonts w:ascii="Times New Roman" w:eastAsia="Times New Roman" w:hAnsi="Times New Roman" w:cs="Times New Roman"/>
          <w:sz w:val="28"/>
          <w:szCs w:val="28"/>
          <w:lang w:val="uk-UA"/>
        </w:rPr>
        <w:t>редакції</w:t>
      </w:r>
      <w:r w:rsidRPr="00A745F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5046FF3F" w14:textId="7D99EE5F" w:rsidR="00A90D42" w:rsidRDefault="00B87D5F" w:rsidP="004C634C">
      <w:pPr>
        <w:spacing w:before="80" w:after="8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8750AF">
        <w:rPr>
          <w:rFonts w:ascii="Times New Roman" w:eastAsia="Times New Roman" w:hAnsi="Times New Roman" w:cs="Times New Roman"/>
          <w:sz w:val="28"/>
          <w:szCs w:val="28"/>
          <w:lang w:val="uk-UA"/>
        </w:rPr>
        <w:t>Якщо складання відповідного іспиту</w:t>
      </w:r>
      <w:r w:rsidR="00B2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було перервано чи не відбулося з технічних </w:t>
      </w:r>
      <w:r w:rsidR="006A5F3B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B2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інших причин, </w:t>
      </w:r>
      <w:r w:rsidR="001A79A4">
        <w:rPr>
          <w:rFonts w:ascii="Times New Roman" w:eastAsia="Times New Roman" w:hAnsi="Times New Roman" w:cs="Times New Roman"/>
          <w:sz w:val="28"/>
          <w:szCs w:val="28"/>
          <w:lang w:val="uk-UA"/>
        </w:rPr>
        <w:t>які не залежали</w:t>
      </w:r>
      <w:r w:rsidR="00B2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членів комісії та прокурора, </w:t>
      </w:r>
      <w:r w:rsidR="001A79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B2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ж у разі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скасування </w:t>
      </w:r>
      <w:r w:rsidR="00DA5F94">
        <w:rPr>
          <w:rFonts w:ascii="Times New Roman" w:eastAsia="Times New Roman" w:hAnsi="Times New Roman" w:cs="Times New Roman"/>
          <w:sz w:val="28"/>
          <w:szCs w:val="28"/>
          <w:lang w:val="uk-UA"/>
        </w:rPr>
        <w:t>судом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5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кадрової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неуспішне проходження атестації</w:t>
      </w:r>
      <w:r w:rsidR="001A79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комісія призначає новий час (дату) складання </w:t>
      </w:r>
      <w:r w:rsidR="004B57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прокурором </w:t>
      </w:r>
      <w:r w:rsidR="00B2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відповідного іспиту чи </w:t>
      </w:r>
      <w:r w:rsidR="004B57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з ним </w:t>
      </w:r>
      <w:r w:rsidR="00B22358">
        <w:rPr>
          <w:rFonts w:ascii="Times New Roman" w:eastAsia="Times New Roman" w:hAnsi="Times New Roman" w:cs="Times New Roman"/>
          <w:sz w:val="28"/>
          <w:szCs w:val="28"/>
          <w:lang w:val="uk-UA"/>
        </w:rPr>
        <w:t>співбесіди</w:t>
      </w:r>
      <w:r w:rsidR="007A794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31624ED6" w14:textId="56B95ADB" w:rsidR="008750AF" w:rsidRDefault="001A79A4" w:rsidP="004C634C">
      <w:pPr>
        <w:spacing w:before="80" w:after="8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1.2</w:t>
      </w:r>
      <w:r w:rsidR="008750AF" w:rsidRPr="00A745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4C634C" w:rsidRPr="004C634C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 V</w:t>
      </w:r>
      <w:r w:rsidR="008750AF" w:rsidRPr="004C63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доповнити </w:t>
      </w:r>
      <w:r w:rsidR="004C634C" w:rsidRPr="004C634C">
        <w:rPr>
          <w:rFonts w:ascii="Times New Roman" w:eastAsia="Times New Roman" w:hAnsi="Times New Roman" w:cs="Times New Roman"/>
          <w:sz w:val="28"/>
          <w:szCs w:val="28"/>
          <w:lang w:val="uk-UA"/>
        </w:rPr>
        <w:t>пунктом</w:t>
      </w:r>
      <w:r w:rsidR="008750AF" w:rsidRPr="004C63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634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C634C" w:rsidRPr="004C634C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8750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50AF" w:rsidRPr="00A745F5">
        <w:rPr>
          <w:rFonts w:ascii="Times New Roman" w:eastAsia="Times New Roman" w:hAnsi="Times New Roman" w:cs="Times New Roman"/>
          <w:sz w:val="28"/>
          <w:szCs w:val="28"/>
          <w:lang w:val="uk-UA"/>
        </w:rPr>
        <w:t>так</w:t>
      </w:r>
      <w:r w:rsidR="008750AF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8750AF" w:rsidRPr="00A745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50AF">
        <w:rPr>
          <w:rFonts w:ascii="Times New Roman" w:eastAsia="Times New Roman" w:hAnsi="Times New Roman" w:cs="Times New Roman"/>
          <w:sz w:val="28"/>
          <w:szCs w:val="28"/>
          <w:lang w:val="uk-UA"/>
        </w:rPr>
        <w:t>змісту</w:t>
      </w:r>
      <w:r w:rsidR="008750AF" w:rsidRPr="00A745F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2377305A" w14:textId="29B26C4B" w:rsidR="008750AF" w:rsidRDefault="008750AF" w:rsidP="004C634C">
      <w:pPr>
        <w:spacing w:before="80" w:after="8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«У разі скасування судом рішення кадрової комісії про неуспішне проходження атестації прокурор</w:t>
      </w:r>
      <w:r w:rsidR="00B2235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якого поновлено на посаді чи рішення про звільнення якого з посади за наслідками атестації не приймалось з підстав, визначених законодавством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допускається </w:t>
      </w:r>
      <w:r w:rsidR="004C63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кадровою комісією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проходження </w:t>
      </w:r>
      <w:r w:rsidR="004C63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етапу атестації, за </w:t>
      </w:r>
      <w:r w:rsidR="001A79A4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якого кадровою комісією прийнято відповідне рішення</w:t>
      </w:r>
      <w:r w:rsidR="007A794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3DD07A2C" w14:textId="77777777" w:rsidR="00B87D5F" w:rsidRDefault="00B87D5F" w:rsidP="004C634C">
      <w:pPr>
        <w:spacing w:before="80" w:after="8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1968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Цей наказ набирає чинності з дня його оприлюднення.</w:t>
      </w:r>
    </w:p>
    <w:p w14:paraId="4BD2D230" w14:textId="77777777" w:rsidR="00B87D5F" w:rsidRDefault="00B87D5F" w:rsidP="00B87D5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D655BA" w14:textId="77777777" w:rsidR="00094DC6" w:rsidRPr="00B87D5F" w:rsidRDefault="00B87D5F" w:rsidP="00B87D5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Генеральний прокурор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І. Венедіктова </w:t>
      </w:r>
    </w:p>
    <w:sectPr w:rsidR="00094DC6" w:rsidRPr="00B87D5F" w:rsidSect="00173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FD2E5" w14:textId="77777777" w:rsidR="00157D7F" w:rsidRDefault="00157D7F" w:rsidP="00BF04A3">
      <w:pPr>
        <w:spacing w:line="240" w:lineRule="auto"/>
      </w:pPr>
      <w:r>
        <w:separator/>
      </w:r>
    </w:p>
  </w:endnote>
  <w:endnote w:type="continuationSeparator" w:id="0">
    <w:p w14:paraId="2B15C0AA" w14:textId="77777777" w:rsidR="00157D7F" w:rsidRDefault="00157D7F" w:rsidP="00BF0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A8538" w14:textId="77777777" w:rsidR="00BF04A3" w:rsidRDefault="00BF04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F62F1" w14:textId="77777777" w:rsidR="00BF04A3" w:rsidRDefault="00BF04A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E740" w14:textId="77777777" w:rsidR="00BF04A3" w:rsidRDefault="00BF04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F116F" w14:textId="77777777" w:rsidR="00157D7F" w:rsidRDefault="00157D7F" w:rsidP="00BF04A3">
      <w:pPr>
        <w:spacing w:line="240" w:lineRule="auto"/>
      </w:pPr>
      <w:r>
        <w:separator/>
      </w:r>
    </w:p>
  </w:footnote>
  <w:footnote w:type="continuationSeparator" w:id="0">
    <w:p w14:paraId="21C05A81" w14:textId="77777777" w:rsidR="00157D7F" w:rsidRDefault="00157D7F" w:rsidP="00BF04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3A9C" w14:textId="77777777" w:rsidR="00BF04A3" w:rsidRDefault="00BF04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FEBF8" w14:textId="77777777" w:rsidR="00BF04A3" w:rsidRDefault="00BF04A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C398" w14:textId="77777777" w:rsidR="00BF04A3" w:rsidRDefault="00BF04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5F"/>
    <w:rsid w:val="00007929"/>
    <w:rsid w:val="00094DC6"/>
    <w:rsid w:val="00157D7F"/>
    <w:rsid w:val="0017381B"/>
    <w:rsid w:val="001A79A4"/>
    <w:rsid w:val="004B5701"/>
    <w:rsid w:val="004C634C"/>
    <w:rsid w:val="005F73DC"/>
    <w:rsid w:val="006A5F3B"/>
    <w:rsid w:val="006F17CF"/>
    <w:rsid w:val="007A794F"/>
    <w:rsid w:val="007F2D42"/>
    <w:rsid w:val="008750AF"/>
    <w:rsid w:val="00904392"/>
    <w:rsid w:val="00A90D42"/>
    <w:rsid w:val="00B22358"/>
    <w:rsid w:val="00B87D5F"/>
    <w:rsid w:val="00BF04A3"/>
    <w:rsid w:val="00D1056B"/>
    <w:rsid w:val="00D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F2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D5F"/>
    <w:pPr>
      <w:spacing w:line="276" w:lineRule="auto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rsid w:val="00B87D5F"/>
    <w:pPr>
      <w:suppressAutoHyphens/>
      <w:spacing w:before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customStyle="1" w:styleId="a4">
    <w:name w:val="Центровка разреженная"/>
    <w:basedOn w:val="a3"/>
    <w:next w:val="a"/>
    <w:autoRedefine/>
    <w:rsid w:val="00B87D5F"/>
    <w:pPr>
      <w:spacing w:before="0"/>
    </w:pPr>
    <w:rPr>
      <w:caps/>
      <w:spacing w:val="60"/>
    </w:rPr>
  </w:style>
  <w:style w:type="paragraph" w:styleId="a5">
    <w:name w:val="Balloon Text"/>
    <w:basedOn w:val="a"/>
    <w:link w:val="a6"/>
    <w:uiPriority w:val="99"/>
    <w:semiHidden/>
    <w:unhideWhenUsed/>
    <w:rsid w:val="00DA5F94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F94"/>
    <w:rPr>
      <w:rFonts w:ascii="Lucida Grande CY" w:eastAsia="Arial" w:hAnsi="Lucida Grande CY" w:cs="Lucida Grande CY"/>
      <w:sz w:val="18"/>
      <w:szCs w:val="18"/>
      <w:lang w:val="uk" w:eastAsia="ru-RU"/>
    </w:rPr>
  </w:style>
  <w:style w:type="paragraph" w:styleId="a7">
    <w:name w:val="header"/>
    <w:basedOn w:val="a"/>
    <w:link w:val="a8"/>
    <w:uiPriority w:val="99"/>
    <w:unhideWhenUsed/>
    <w:rsid w:val="00BF04A3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4A3"/>
    <w:rPr>
      <w:rFonts w:ascii="Arial" w:eastAsia="Arial" w:hAnsi="Arial" w:cs="Arial"/>
      <w:lang w:val="uk" w:eastAsia="ru-RU"/>
    </w:rPr>
  </w:style>
  <w:style w:type="paragraph" w:styleId="a9">
    <w:name w:val="footer"/>
    <w:basedOn w:val="a"/>
    <w:link w:val="aa"/>
    <w:uiPriority w:val="99"/>
    <w:unhideWhenUsed/>
    <w:rsid w:val="00BF04A3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4A3"/>
    <w:rPr>
      <w:rFonts w:ascii="Arial" w:eastAsia="Arial" w:hAnsi="Arial" w:cs="Arial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D5F"/>
    <w:pPr>
      <w:spacing w:line="276" w:lineRule="auto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rsid w:val="00B87D5F"/>
    <w:pPr>
      <w:suppressAutoHyphens/>
      <w:spacing w:before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customStyle="1" w:styleId="a4">
    <w:name w:val="Центровка разреженная"/>
    <w:basedOn w:val="a3"/>
    <w:next w:val="a"/>
    <w:autoRedefine/>
    <w:rsid w:val="00B87D5F"/>
    <w:pPr>
      <w:spacing w:before="0"/>
    </w:pPr>
    <w:rPr>
      <w:caps/>
      <w:spacing w:val="60"/>
    </w:rPr>
  </w:style>
  <w:style w:type="paragraph" w:styleId="a5">
    <w:name w:val="Balloon Text"/>
    <w:basedOn w:val="a"/>
    <w:link w:val="a6"/>
    <w:uiPriority w:val="99"/>
    <w:semiHidden/>
    <w:unhideWhenUsed/>
    <w:rsid w:val="00DA5F94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F94"/>
    <w:rPr>
      <w:rFonts w:ascii="Lucida Grande CY" w:eastAsia="Arial" w:hAnsi="Lucida Grande CY" w:cs="Lucida Grande CY"/>
      <w:sz w:val="18"/>
      <w:szCs w:val="18"/>
      <w:lang w:val="uk" w:eastAsia="ru-RU"/>
    </w:rPr>
  </w:style>
  <w:style w:type="paragraph" w:styleId="a7">
    <w:name w:val="header"/>
    <w:basedOn w:val="a"/>
    <w:link w:val="a8"/>
    <w:uiPriority w:val="99"/>
    <w:unhideWhenUsed/>
    <w:rsid w:val="00BF04A3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4A3"/>
    <w:rPr>
      <w:rFonts w:ascii="Arial" w:eastAsia="Arial" w:hAnsi="Arial" w:cs="Arial"/>
      <w:lang w:val="uk" w:eastAsia="ru-RU"/>
    </w:rPr>
  </w:style>
  <w:style w:type="paragraph" w:styleId="a9">
    <w:name w:val="footer"/>
    <w:basedOn w:val="a"/>
    <w:link w:val="aa"/>
    <w:uiPriority w:val="99"/>
    <w:unhideWhenUsed/>
    <w:rsid w:val="00BF04A3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4A3"/>
    <w:rPr>
      <w:rFonts w:ascii="Arial" w:eastAsia="Arial" w:hAnsi="Arial" w:cs="Arial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2021-06-04T08:13:00Z</dcterms:created>
  <dcterms:modified xsi:type="dcterms:W3CDTF">2021-06-04T08:13:00Z</dcterms:modified>
</cp:coreProperties>
</file>