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A8" w:rsidRDefault="007164A8" w:rsidP="007164A8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1</w:t>
      </w:r>
    </w:p>
    <w:p w:rsidR="007164A8" w:rsidRPr="00DA4C0B" w:rsidRDefault="007164A8" w:rsidP="007164A8">
      <w:pPr>
        <w:ind w:left="5664"/>
        <w:rPr>
          <w:sz w:val="18"/>
          <w:szCs w:val="18"/>
        </w:rPr>
      </w:pPr>
    </w:p>
    <w:p w:rsidR="007164A8" w:rsidRDefault="007164A8" w:rsidP="007164A8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164A8" w:rsidRDefault="007164A8" w:rsidP="007164A8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164A8" w:rsidRPr="005D7330" w:rsidRDefault="007164A8" w:rsidP="007164A8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164A8" w:rsidRDefault="007164A8" w:rsidP="00303E34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517252">
        <w:rPr>
          <w:sz w:val="24"/>
        </w:rPr>
        <w:t>26</w:t>
      </w:r>
      <w:r>
        <w:rPr>
          <w:sz w:val="24"/>
        </w:rPr>
        <w:t xml:space="preserve">.02.2020 № </w:t>
      </w:r>
      <w:r w:rsidR="00303E34">
        <w:rPr>
          <w:sz w:val="24"/>
        </w:rPr>
        <w:t>108</w:t>
      </w:r>
    </w:p>
    <w:p w:rsidR="007164A8" w:rsidRPr="005D7330" w:rsidRDefault="007164A8" w:rsidP="007164A8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164A8" w:rsidRPr="005D7330" w:rsidRDefault="007164A8" w:rsidP="007164A8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164A8" w:rsidRPr="00673359" w:rsidRDefault="007164A8" w:rsidP="007164A8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164A8" w:rsidRPr="003A17EA" w:rsidRDefault="007164A8" w:rsidP="007164A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Департаменту 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документального забезпечення</w:t>
      </w:r>
    </w:p>
    <w:p w:rsidR="007164A8" w:rsidRPr="003A17EA" w:rsidRDefault="007164A8" w:rsidP="007164A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164A8" w:rsidRPr="0039587F" w:rsidRDefault="007164A8" w:rsidP="007164A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164A8" w:rsidRPr="00FB1754" w:rsidTr="00647C42">
        <w:tc>
          <w:tcPr>
            <w:tcW w:w="9292" w:type="dxa"/>
            <w:gridSpan w:val="3"/>
            <w:vAlign w:val="center"/>
          </w:tcPr>
          <w:p w:rsidR="007164A8" w:rsidRPr="00FB1754" w:rsidRDefault="007164A8" w:rsidP="00647C4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164A8" w:rsidRPr="00FB1754" w:rsidRDefault="007164A8" w:rsidP="00647C4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164A8" w:rsidRPr="00FB1754" w:rsidTr="00647C42">
        <w:trPr>
          <w:trHeight w:val="1570"/>
        </w:trPr>
        <w:tc>
          <w:tcPr>
            <w:tcW w:w="3330" w:type="dxa"/>
            <w:gridSpan w:val="2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7164A8" w:rsidRDefault="007164A8" w:rsidP="00647C42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з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дійсн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ення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загальн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ого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керівництв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діяльністю Департаменту документального забезпечення, організ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ація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, спрям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ування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і контрол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ь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и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підпорядкованих підрозділів з урахуванням організаційно-розпорядчих документів, планів роботи Офісу Генерального прокурора та рішень нарад у керівництва Офісу Генерального прокурора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7164A8" w:rsidRDefault="007164A8" w:rsidP="00647C42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в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изнач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ення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основн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их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напрям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ів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діяльності, характер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роботи структурних підрозділів Департаменту документального забезпечення відповідно до завдань та функцій, передбачених Положенням про зазначений Департамент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7164A8" w:rsidRDefault="007164A8" w:rsidP="00647C42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р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озгляд документ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ів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, що надходять до Департаменту документального забезпечення. Підпис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ання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, затвердж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ення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, візува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ння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 межах компетенції службов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ої 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документаці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ї;</w:t>
            </w:r>
          </w:p>
          <w:p w:rsidR="007164A8" w:rsidRDefault="007164A8" w:rsidP="00647C42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п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огодж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ення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розподіл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функціональних обов’язків між працівниками управлінь Департаменту документального забезпечення та пода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ння 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його на затвердження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7164A8" w:rsidRDefault="007164A8" w:rsidP="00647C42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о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ація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и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та виконання наказів, завдань і доручень керівництва Офісу Генерального прокурора, а також планових заходів та рішень у керівництва Офісу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7164A8" w:rsidRDefault="007164A8" w:rsidP="00647C42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з</w:t>
            </w:r>
            <w:r w:rsidRPr="00F67F59">
              <w:rPr>
                <w:rFonts w:eastAsia="Times New Roman" w:cs="Times New Roman"/>
                <w:sz w:val="24"/>
                <w:szCs w:val="24"/>
              </w:rPr>
              <w:t>дійсн</w:t>
            </w:r>
            <w:r>
              <w:rPr>
                <w:rFonts w:eastAsia="Times New Roman" w:cs="Times New Roman"/>
                <w:sz w:val="24"/>
                <w:szCs w:val="24"/>
              </w:rPr>
              <w:t>ення</w:t>
            </w:r>
            <w:r w:rsidRPr="00F67F59">
              <w:rPr>
                <w:rFonts w:eastAsia="Times New Roman" w:cs="Times New Roman"/>
                <w:sz w:val="24"/>
                <w:szCs w:val="24"/>
              </w:rPr>
              <w:t xml:space="preserve"> особист</w:t>
            </w:r>
            <w:r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F67F59">
              <w:rPr>
                <w:rFonts w:eastAsia="Times New Roman" w:cs="Times New Roman"/>
                <w:sz w:val="24"/>
                <w:szCs w:val="24"/>
              </w:rPr>
              <w:t xml:space="preserve"> прийом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F67F59">
              <w:rPr>
                <w:rFonts w:eastAsia="Times New Roman" w:cs="Times New Roman"/>
                <w:sz w:val="24"/>
                <w:szCs w:val="24"/>
              </w:rPr>
              <w:t xml:space="preserve"> громадян, організ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ація </w:t>
            </w:r>
            <w:r w:rsidRPr="00F67F59">
              <w:rPr>
                <w:rFonts w:eastAsia="Times New Roman" w:cs="Times New Roman"/>
                <w:sz w:val="24"/>
                <w:szCs w:val="24"/>
              </w:rPr>
              <w:t>розгляд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F67F59">
              <w:rPr>
                <w:rFonts w:eastAsia="Times New Roman" w:cs="Times New Roman"/>
                <w:sz w:val="24"/>
                <w:szCs w:val="24"/>
              </w:rPr>
              <w:t xml:space="preserve"> звернень і запитів, у тому числі народних депутатів України,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а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 оприлюднення публічної інформації, розгляд запитів на інформацію з питань, що належать до компетенції Департаменту документального забезпечення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7164A8" w:rsidRDefault="007164A8" w:rsidP="00647C42">
            <w:pPr>
              <w:spacing w:after="12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п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ров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едення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нарад з найбільш важливих питань діяльності Департаменту документального забезпечення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7164A8" w:rsidRDefault="007164A8" w:rsidP="00647C42">
            <w:pPr>
              <w:spacing w:after="120"/>
            </w:pPr>
            <w:r>
              <w:rPr>
                <w:rFonts w:eastAsia="Times New Roman" w:cs="Times New Roman"/>
                <w:kern w:val="16"/>
                <w:sz w:val="24"/>
                <w:szCs w:val="24"/>
              </w:rPr>
              <w:t>- з</w:t>
            </w:r>
            <w:r w:rsidRPr="00F67F59">
              <w:rPr>
                <w:rFonts w:eastAsia="Times New Roman" w:cs="Times New Roman"/>
                <w:kern w:val="16"/>
                <w:sz w:val="24"/>
                <w:szCs w:val="24"/>
              </w:rPr>
              <w:t>а дорученням керівництва Офісу Генерального прокурора представл</w:t>
            </w:r>
            <w:r>
              <w:rPr>
                <w:rFonts w:eastAsia="Times New Roman" w:cs="Times New Roman"/>
                <w:kern w:val="16"/>
                <w:sz w:val="24"/>
                <w:szCs w:val="24"/>
              </w:rPr>
              <w:t>ення</w:t>
            </w:r>
            <w:r w:rsidRPr="00F67F59">
              <w:rPr>
                <w:rFonts w:eastAsia="Times New Roman" w:cs="Times New Roman"/>
                <w:kern w:val="16"/>
                <w:sz w:val="24"/>
                <w:szCs w:val="24"/>
              </w:rPr>
              <w:t xml:space="preserve"> Офіс</w:t>
            </w:r>
            <w:r>
              <w:rPr>
                <w:rFonts w:eastAsia="Times New Roman" w:cs="Times New Roman"/>
                <w:kern w:val="16"/>
                <w:sz w:val="24"/>
                <w:szCs w:val="24"/>
              </w:rPr>
              <w:t>у</w:t>
            </w:r>
            <w:r w:rsidRPr="00F67F59">
              <w:rPr>
                <w:rFonts w:eastAsia="Times New Roman" w:cs="Times New Roman"/>
                <w:kern w:val="16"/>
                <w:sz w:val="24"/>
                <w:szCs w:val="24"/>
              </w:rPr>
              <w:t xml:space="preserve"> Генерального прокурора та Департамент</w:t>
            </w:r>
            <w:r>
              <w:rPr>
                <w:rFonts w:eastAsia="Times New Roman" w:cs="Times New Roman"/>
                <w:kern w:val="16"/>
                <w:sz w:val="24"/>
                <w:szCs w:val="24"/>
              </w:rPr>
              <w:t>у</w:t>
            </w:r>
            <w:r w:rsidRPr="00F67F59">
              <w:rPr>
                <w:rFonts w:eastAsia="Times New Roman" w:cs="Times New Roman"/>
                <w:kern w:val="16"/>
                <w:sz w:val="24"/>
                <w:szCs w:val="24"/>
              </w:rPr>
              <w:t xml:space="preserve"> 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документального забезпечення</w:t>
            </w:r>
            <w:r w:rsidRPr="00F67F59">
              <w:rPr>
                <w:rFonts w:eastAsia="Times New Roman" w:cs="Times New Roman"/>
                <w:kern w:val="16"/>
                <w:sz w:val="24"/>
                <w:szCs w:val="24"/>
              </w:rPr>
              <w:t xml:space="preserve"> в органах державної влади, громадських та </w:t>
            </w:r>
            <w:r w:rsidRPr="00F67F59">
              <w:rPr>
                <w:rFonts w:eastAsia="Times New Roman" w:cs="Times New Roman"/>
                <w:kern w:val="16"/>
                <w:sz w:val="24"/>
                <w:szCs w:val="24"/>
              </w:rPr>
              <w:lastRenderedPageBreak/>
              <w:t>інших організаціях із питань, що стосуються діяльності Департаменту</w:t>
            </w:r>
            <w:r>
              <w:rPr>
                <w:rFonts w:eastAsia="Times New Roman" w:cs="Times New Roman"/>
                <w:kern w:val="16"/>
                <w:sz w:val="24"/>
                <w:szCs w:val="24"/>
              </w:rPr>
              <w:t>;</w:t>
            </w:r>
          </w:p>
          <w:p w:rsidR="007164A8" w:rsidRPr="009A5C13" w:rsidRDefault="007164A8" w:rsidP="00647C42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- в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есення пропозицій</w:t>
            </w:r>
            <w:r w:rsidRPr="00F67F5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щодо призначення, переміщення, звільнення з посад працівників Департаменту документального забезпечення, заохочення чи накладення на них дисциплінарних стягнень, присвоєння рангів державним службовцям, змін в оплаті  праці</w:t>
            </w:r>
          </w:p>
        </w:tc>
      </w:tr>
      <w:tr w:rsidR="007164A8" w:rsidRPr="00FB1754" w:rsidTr="00647C42">
        <w:trPr>
          <w:trHeight w:val="630"/>
        </w:trPr>
        <w:tc>
          <w:tcPr>
            <w:tcW w:w="3330" w:type="dxa"/>
            <w:gridSpan w:val="2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164A8" w:rsidRPr="00B63560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26910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164A8" w:rsidRPr="006C3161" w:rsidRDefault="007164A8" w:rsidP="00647C42">
            <w:pPr>
              <w:rPr>
                <w:sz w:val="12"/>
                <w:szCs w:val="12"/>
              </w:rPr>
            </w:pPr>
          </w:p>
        </w:tc>
      </w:tr>
      <w:tr w:rsidR="007164A8" w:rsidRPr="00FB1754" w:rsidTr="00647C42">
        <w:tc>
          <w:tcPr>
            <w:tcW w:w="3330" w:type="dxa"/>
            <w:gridSpan w:val="2"/>
          </w:tcPr>
          <w:p w:rsidR="007164A8" w:rsidRPr="00FB1754" w:rsidRDefault="007164A8" w:rsidP="00647C4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164A8" w:rsidRPr="00FB1754" w:rsidRDefault="007164A8" w:rsidP="00647C4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164A8" w:rsidRPr="00FB1754" w:rsidTr="00647C42">
        <w:tc>
          <w:tcPr>
            <w:tcW w:w="3330" w:type="dxa"/>
            <w:gridSpan w:val="2"/>
          </w:tcPr>
          <w:p w:rsidR="007164A8" w:rsidRPr="00FB1754" w:rsidRDefault="007164A8" w:rsidP="00647C4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164A8" w:rsidRDefault="007164A8" w:rsidP="00647C4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164A8" w:rsidRDefault="007164A8" w:rsidP="00647C4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164A8" w:rsidRDefault="007164A8" w:rsidP="00647C4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164A8" w:rsidRDefault="007164A8" w:rsidP="00647C4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164A8" w:rsidRDefault="007164A8" w:rsidP="00647C4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164A8" w:rsidRDefault="007164A8" w:rsidP="00647C4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164A8" w:rsidRPr="00796613" w:rsidRDefault="007164A8" w:rsidP="00647C4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164A8" w:rsidRPr="00FB1754" w:rsidRDefault="007164A8" w:rsidP="00647C4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164A8" w:rsidRPr="002D6B2F" w:rsidRDefault="007164A8" w:rsidP="00647C42">
            <w:pPr>
              <w:spacing w:after="60"/>
              <w:rPr>
                <w:sz w:val="6"/>
                <w:szCs w:val="6"/>
              </w:rPr>
            </w:pPr>
          </w:p>
          <w:p w:rsidR="007164A8" w:rsidRPr="00FB1754" w:rsidRDefault="007164A8" w:rsidP="000E2B4B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517252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517252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517252">
              <w:rPr>
                <w:b/>
                <w:sz w:val="24"/>
              </w:rPr>
              <w:t>0</w:t>
            </w:r>
            <w:r w:rsidR="000E2B4B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517252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164A8" w:rsidRPr="00FD62BB" w:rsidTr="00647C42">
        <w:tc>
          <w:tcPr>
            <w:tcW w:w="3330" w:type="dxa"/>
            <w:gridSpan w:val="2"/>
          </w:tcPr>
          <w:p w:rsidR="007164A8" w:rsidRDefault="007164A8" w:rsidP="00647C4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7164A8" w:rsidRPr="007350B5" w:rsidRDefault="007164A8" w:rsidP="00647C4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164A8" w:rsidRPr="007350B5" w:rsidRDefault="007164A8" w:rsidP="00647C4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164A8" w:rsidRDefault="007164A8" w:rsidP="00647C4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164A8" w:rsidRDefault="007164A8" w:rsidP="00647C42">
            <w:pPr>
              <w:rPr>
                <w:sz w:val="12"/>
                <w:szCs w:val="12"/>
                <w:lang w:eastAsia="ru-RU"/>
              </w:rPr>
            </w:pPr>
          </w:p>
          <w:p w:rsidR="007164A8" w:rsidRPr="00E84E82" w:rsidRDefault="007164A8" w:rsidP="00647C42">
            <w:pPr>
              <w:rPr>
                <w:sz w:val="12"/>
                <w:szCs w:val="12"/>
                <w:lang w:eastAsia="ru-RU"/>
              </w:rPr>
            </w:pPr>
          </w:p>
        </w:tc>
      </w:tr>
      <w:tr w:rsidR="007164A8" w:rsidRPr="00FD62BB" w:rsidTr="00647C42">
        <w:tc>
          <w:tcPr>
            <w:tcW w:w="3330" w:type="dxa"/>
            <w:gridSpan w:val="2"/>
          </w:tcPr>
          <w:p w:rsidR="007164A8" w:rsidRPr="007350B5" w:rsidRDefault="007164A8" w:rsidP="00647C4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164A8" w:rsidRPr="002274AA" w:rsidRDefault="007164A8" w:rsidP="00647C4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164A8" w:rsidRDefault="007164A8" w:rsidP="00647C4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164A8" w:rsidRPr="007350B5" w:rsidRDefault="00517252" w:rsidP="00647C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164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164A8" w:rsidRPr="007350B5">
              <w:rPr>
                <w:sz w:val="24"/>
                <w:szCs w:val="24"/>
              </w:rPr>
              <w:t xml:space="preserve"> </w:t>
            </w:r>
            <w:r w:rsidR="007164A8" w:rsidRPr="007350B5">
              <w:rPr>
                <w:b/>
                <w:sz w:val="24"/>
                <w:szCs w:val="24"/>
              </w:rPr>
              <w:t>20</w:t>
            </w:r>
            <w:r w:rsidR="007164A8">
              <w:rPr>
                <w:b/>
                <w:sz w:val="24"/>
                <w:szCs w:val="24"/>
              </w:rPr>
              <w:t>20</w:t>
            </w:r>
            <w:r w:rsidR="007164A8" w:rsidRPr="007350B5">
              <w:rPr>
                <w:b/>
                <w:sz w:val="24"/>
                <w:szCs w:val="24"/>
              </w:rPr>
              <w:t xml:space="preserve"> року</w:t>
            </w:r>
            <w:r w:rsidR="007164A8" w:rsidRPr="007350B5">
              <w:rPr>
                <w:sz w:val="24"/>
                <w:szCs w:val="24"/>
              </w:rPr>
              <w:t xml:space="preserve"> о 1</w:t>
            </w:r>
            <w:r w:rsidR="007164A8">
              <w:rPr>
                <w:sz w:val="24"/>
                <w:szCs w:val="24"/>
              </w:rPr>
              <w:t>0</w:t>
            </w:r>
            <w:r w:rsidR="007164A8" w:rsidRPr="007350B5">
              <w:rPr>
                <w:sz w:val="24"/>
                <w:szCs w:val="24"/>
              </w:rPr>
              <w:t xml:space="preserve"> год. 00 хв.</w:t>
            </w:r>
          </w:p>
          <w:p w:rsidR="007164A8" w:rsidRPr="00167E00" w:rsidRDefault="007164A8" w:rsidP="00647C42">
            <w:pPr>
              <w:rPr>
                <w:sz w:val="12"/>
                <w:szCs w:val="12"/>
              </w:rPr>
            </w:pPr>
          </w:p>
          <w:p w:rsidR="007164A8" w:rsidRPr="007350B5" w:rsidRDefault="007164A8" w:rsidP="00647C4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lastRenderedPageBreak/>
              <w:t>інші етапи конкурсу проводяться у приміщенні Генеральної прокуратури України за адресою:</w:t>
            </w:r>
          </w:p>
          <w:p w:rsidR="007164A8" w:rsidRDefault="007164A8" w:rsidP="00647C4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164A8" w:rsidRPr="007350B5" w:rsidRDefault="007164A8" w:rsidP="00647C42">
            <w:pPr>
              <w:rPr>
                <w:sz w:val="24"/>
                <w:szCs w:val="24"/>
              </w:rPr>
            </w:pPr>
          </w:p>
        </w:tc>
      </w:tr>
      <w:tr w:rsidR="007164A8" w:rsidRPr="00FB1754" w:rsidTr="00647C42">
        <w:tc>
          <w:tcPr>
            <w:tcW w:w="3330" w:type="dxa"/>
            <w:gridSpan w:val="2"/>
          </w:tcPr>
          <w:p w:rsidR="007164A8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164A8" w:rsidRDefault="007164A8" w:rsidP="00647C42">
            <w:pPr>
              <w:rPr>
                <w:sz w:val="24"/>
              </w:rPr>
            </w:pPr>
          </w:p>
          <w:p w:rsidR="007164A8" w:rsidRDefault="007164A8" w:rsidP="00647C42">
            <w:pPr>
              <w:rPr>
                <w:sz w:val="24"/>
              </w:rPr>
            </w:pPr>
          </w:p>
          <w:p w:rsidR="007164A8" w:rsidRPr="00FB1754" w:rsidRDefault="007164A8" w:rsidP="00647C4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164A8" w:rsidRDefault="007164A8" w:rsidP="0064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164A8" w:rsidRPr="002B3CA0" w:rsidRDefault="007164A8" w:rsidP="00647C42">
            <w:pPr>
              <w:rPr>
                <w:sz w:val="6"/>
                <w:szCs w:val="6"/>
              </w:rPr>
            </w:pPr>
          </w:p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164A8" w:rsidRPr="0039587F" w:rsidRDefault="00710B3A" w:rsidP="00647C42">
            <w:pPr>
              <w:rPr>
                <w:rFonts w:ascii="Times" w:hAnsi="Times"/>
                <w:sz w:val="24"/>
              </w:rPr>
            </w:pPr>
            <w:hyperlink r:id="rId6" w:history="1">
              <w:r w:rsidR="007164A8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164A8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164A8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164A8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164A8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164A8" w:rsidRPr="00FB1754" w:rsidRDefault="007164A8" w:rsidP="00647C42">
            <w:pPr>
              <w:rPr>
                <w:sz w:val="8"/>
                <w:szCs w:val="8"/>
              </w:rPr>
            </w:pPr>
          </w:p>
        </w:tc>
      </w:tr>
      <w:tr w:rsidR="007164A8" w:rsidRPr="00FB1754" w:rsidTr="00647C42">
        <w:tc>
          <w:tcPr>
            <w:tcW w:w="9292" w:type="dxa"/>
            <w:gridSpan w:val="3"/>
          </w:tcPr>
          <w:p w:rsidR="007164A8" w:rsidRPr="00FB1754" w:rsidRDefault="007164A8" w:rsidP="00647C4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7164A8" w:rsidRPr="00FB1754" w:rsidTr="00647C42">
        <w:tc>
          <w:tcPr>
            <w:tcW w:w="67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164A8" w:rsidRPr="009F1C88" w:rsidRDefault="007164A8" w:rsidP="00647C42">
            <w:pPr>
              <w:rPr>
                <w:b/>
                <w:sz w:val="12"/>
                <w:szCs w:val="12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магістра (спеціальність «Право»/ «Правознавство»)</w:t>
            </w:r>
          </w:p>
          <w:p w:rsidR="007164A8" w:rsidRPr="00FB1754" w:rsidRDefault="007164A8" w:rsidP="00647C42">
            <w:pPr>
              <w:rPr>
                <w:sz w:val="6"/>
                <w:szCs w:val="6"/>
              </w:rPr>
            </w:pPr>
          </w:p>
        </w:tc>
      </w:tr>
      <w:tr w:rsidR="007164A8" w:rsidRPr="00FB1754" w:rsidTr="00647C42">
        <w:tc>
          <w:tcPr>
            <w:tcW w:w="67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164A8" w:rsidRPr="00FB1754" w:rsidRDefault="007164A8" w:rsidP="00647C42">
            <w:pPr>
              <w:rPr>
                <w:sz w:val="12"/>
                <w:szCs w:val="12"/>
              </w:rPr>
            </w:pPr>
          </w:p>
        </w:tc>
      </w:tr>
      <w:tr w:rsidR="007164A8" w:rsidRPr="00FB1754" w:rsidTr="00647C42">
        <w:tc>
          <w:tcPr>
            <w:tcW w:w="67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164A8" w:rsidRPr="00FB1754" w:rsidTr="00647C42">
        <w:tc>
          <w:tcPr>
            <w:tcW w:w="9292" w:type="dxa"/>
            <w:gridSpan w:val="3"/>
            <w:vAlign w:val="center"/>
          </w:tcPr>
          <w:p w:rsidR="007164A8" w:rsidRPr="00FB1754" w:rsidRDefault="007164A8" w:rsidP="00647C4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164A8" w:rsidRPr="00FB1754" w:rsidRDefault="007164A8" w:rsidP="00647C4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164A8" w:rsidRPr="00FB1754" w:rsidTr="00647C42">
        <w:tc>
          <w:tcPr>
            <w:tcW w:w="675" w:type="dxa"/>
          </w:tcPr>
          <w:p w:rsidR="007164A8" w:rsidRPr="00FB1754" w:rsidRDefault="007164A8" w:rsidP="00647C4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164A8" w:rsidRPr="00FB1754" w:rsidRDefault="007164A8" w:rsidP="00647C4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164A8" w:rsidRPr="00FB1754" w:rsidRDefault="007164A8" w:rsidP="00647C42">
            <w:pPr>
              <w:rPr>
                <w:sz w:val="4"/>
                <w:szCs w:val="4"/>
              </w:rPr>
            </w:pPr>
          </w:p>
        </w:tc>
      </w:tr>
      <w:tr w:rsidR="007164A8" w:rsidRPr="00FB1754" w:rsidTr="00647C42">
        <w:tc>
          <w:tcPr>
            <w:tcW w:w="675" w:type="dxa"/>
          </w:tcPr>
          <w:p w:rsidR="007164A8" w:rsidRPr="00FB1754" w:rsidRDefault="007164A8" w:rsidP="00647C4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164A8" w:rsidRPr="00FB1754" w:rsidRDefault="007164A8" w:rsidP="00647C4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164A8" w:rsidRPr="00FB1754" w:rsidRDefault="007164A8" w:rsidP="00647C4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навички управління;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анізаторські здібності;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навички контролю;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лідерські якості;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уміння працювати в команді;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навички розв’язання проблем;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вміння розподіляти роботу;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>вміння визначати пріоритети</w:t>
            </w:r>
            <w:r>
              <w:rPr>
                <w:sz w:val="24"/>
                <w:szCs w:val="24"/>
              </w:rPr>
              <w:t>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оперативність;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>вміння аргументо</w:t>
            </w:r>
            <w:r>
              <w:rPr>
                <w:sz w:val="24"/>
                <w:szCs w:val="24"/>
              </w:rPr>
              <w:t>вано доводити власну точку зору;</w:t>
            </w:r>
            <w:r w:rsidRPr="005D2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>стратегічне мисленн</w:t>
            </w:r>
            <w:r>
              <w:rPr>
                <w:sz w:val="24"/>
                <w:szCs w:val="24"/>
              </w:rPr>
              <w:t>я;</w:t>
            </w:r>
            <w:r w:rsidRPr="005D2877">
              <w:rPr>
                <w:sz w:val="24"/>
                <w:szCs w:val="24"/>
              </w:rPr>
              <w:t xml:space="preserve"> </w:t>
            </w:r>
          </w:p>
          <w:p w:rsidR="007164A8" w:rsidRPr="005D2877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>стресостійкість</w:t>
            </w:r>
          </w:p>
          <w:p w:rsidR="007164A8" w:rsidRDefault="007164A8" w:rsidP="00647C42">
            <w:pPr>
              <w:spacing w:line="31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 у</w:t>
            </w:r>
            <w:r w:rsidRPr="000F3714">
              <w:rPr>
                <w:noProof/>
                <w:sz w:val="24"/>
                <w:szCs w:val="24"/>
              </w:rPr>
              <w:t xml:space="preserve">певнений користувач текстового процесора </w:t>
            </w:r>
            <w:r w:rsidRPr="000F3714">
              <w:rPr>
                <w:sz w:val="24"/>
                <w:szCs w:val="24"/>
              </w:rPr>
              <w:t>Microsoft Word, інформаційної системи «Система електронного документообігу органів прокуратури України»</w:t>
            </w:r>
          </w:p>
          <w:p w:rsidR="007164A8" w:rsidRPr="005D2877" w:rsidRDefault="007164A8" w:rsidP="00647C42">
            <w:pPr>
              <w:spacing w:line="310" w:lineRule="exact"/>
              <w:jc w:val="left"/>
              <w:rPr>
                <w:b/>
                <w:sz w:val="12"/>
                <w:szCs w:val="12"/>
                <w:lang w:val="ru-RU"/>
              </w:rPr>
            </w:pPr>
          </w:p>
        </w:tc>
      </w:tr>
      <w:tr w:rsidR="007164A8" w:rsidRPr="00FB1754" w:rsidTr="00647C42">
        <w:tc>
          <w:tcPr>
            <w:tcW w:w="675" w:type="dxa"/>
          </w:tcPr>
          <w:p w:rsidR="007164A8" w:rsidRPr="00FB1754" w:rsidRDefault="007164A8" w:rsidP="00647C4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164A8" w:rsidRPr="00FB1754" w:rsidRDefault="007164A8" w:rsidP="00647C4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164A8" w:rsidRPr="00FB1754" w:rsidRDefault="007164A8" w:rsidP="00647C4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>відповідальність</w:t>
            </w:r>
            <w:r>
              <w:rPr>
                <w:sz w:val="24"/>
                <w:szCs w:val="24"/>
              </w:rPr>
              <w:t>;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інноваційність;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ініціативність;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 xml:space="preserve">рішучість, 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 xml:space="preserve">дисциплінованість, 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неупередженість;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порядність;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>чесність,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тактовність;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комунікабельність;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повага до інших;</w:t>
            </w:r>
          </w:p>
          <w:p w:rsidR="007164A8" w:rsidRDefault="007164A8" w:rsidP="00647C4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D2877">
              <w:rPr>
                <w:sz w:val="24"/>
                <w:szCs w:val="24"/>
              </w:rPr>
              <w:t>емоційна стабільність</w:t>
            </w:r>
          </w:p>
          <w:p w:rsidR="007164A8" w:rsidRPr="00CE1C57" w:rsidRDefault="007164A8" w:rsidP="00647C42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7164A8" w:rsidRPr="00FB1754" w:rsidTr="00647C42">
        <w:tc>
          <w:tcPr>
            <w:tcW w:w="9292" w:type="dxa"/>
            <w:gridSpan w:val="3"/>
          </w:tcPr>
          <w:p w:rsidR="007164A8" w:rsidRPr="00FB1754" w:rsidRDefault="007164A8" w:rsidP="00647C42">
            <w:pPr>
              <w:jc w:val="center"/>
              <w:rPr>
                <w:b/>
                <w:sz w:val="4"/>
                <w:szCs w:val="4"/>
              </w:rPr>
            </w:pPr>
          </w:p>
          <w:p w:rsidR="007164A8" w:rsidRPr="00FB1754" w:rsidRDefault="007164A8" w:rsidP="00647C4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164A8" w:rsidRPr="00FB1754" w:rsidRDefault="007164A8" w:rsidP="00647C42">
            <w:pPr>
              <w:rPr>
                <w:sz w:val="4"/>
                <w:szCs w:val="4"/>
              </w:rPr>
            </w:pPr>
          </w:p>
        </w:tc>
      </w:tr>
      <w:tr w:rsidR="007164A8" w:rsidRPr="00FB1754" w:rsidTr="00647C42">
        <w:tc>
          <w:tcPr>
            <w:tcW w:w="675" w:type="dxa"/>
          </w:tcPr>
          <w:p w:rsidR="007164A8" w:rsidRPr="00FB1754" w:rsidRDefault="007164A8" w:rsidP="00647C42">
            <w:pPr>
              <w:jc w:val="center"/>
              <w:rPr>
                <w:b/>
                <w:sz w:val="12"/>
                <w:szCs w:val="12"/>
              </w:rPr>
            </w:pPr>
          </w:p>
          <w:p w:rsidR="007164A8" w:rsidRPr="00FB1754" w:rsidRDefault="007164A8" w:rsidP="00647C42">
            <w:pPr>
              <w:jc w:val="center"/>
              <w:rPr>
                <w:b/>
                <w:sz w:val="12"/>
                <w:szCs w:val="12"/>
              </w:rPr>
            </w:pPr>
          </w:p>
          <w:p w:rsidR="007164A8" w:rsidRPr="00FB1754" w:rsidRDefault="007164A8" w:rsidP="00647C4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164A8" w:rsidRPr="00FB1754" w:rsidRDefault="007164A8" w:rsidP="00647C4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164A8" w:rsidRPr="00FB1754" w:rsidRDefault="007164A8" w:rsidP="00647C42">
            <w:pPr>
              <w:rPr>
                <w:sz w:val="6"/>
                <w:szCs w:val="6"/>
              </w:rPr>
            </w:pPr>
          </w:p>
        </w:tc>
      </w:tr>
      <w:tr w:rsidR="007164A8" w:rsidRPr="00FB1754" w:rsidTr="00647C42">
        <w:tc>
          <w:tcPr>
            <w:tcW w:w="67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164A8" w:rsidRPr="00FB1754" w:rsidRDefault="007164A8" w:rsidP="00647C4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164A8" w:rsidRDefault="007164A8" w:rsidP="0064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164A8" w:rsidRPr="0086280B" w:rsidRDefault="007164A8" w:rsidP="00647C4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7164A8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690D02">
              <w:rPr>
                <w:sz w:val="24"/>
              </w:rPr>
              <w:t xml:space="preserve"> та іншого законодавства</w:t>
            </w:r>
            <w:bookmarkStart w:id="0" w:name="_GoBack"/>
            <w:bookmarkEnd w:id="0"/>
          </w:p>
          <w:p w:rsidR="007164A8" w:rsidRPr="00FB1754" w:rsidRDefault="007164A8" w:rsidP="00647C42">
            <w:pPr>
              <w:rPr>
                <w:sz w:val="8"/>
                <w:szCs w:val="8"/>
              </w:rPr>
            </w:pPr>
          </w:p>
        </w:tc>
      </w:tr>
      <w:tr w:rsidR="007164A8" w:rsidRPr="00FB1754" w:rsidTr="00647C42">
        <w:trPr>
          <w:trHeight w:val="751"/>
        </w:trPr>
        <w:tc>
          <w:tcPr>
            <w:tcW w:w="675" w:type="dxa"/>
          </w:tcPr>
          <w:p w:rsidR="007164A8" w:rsidRPr="00FB1754" w:rsidRDefault="007164A8" w:rsidP="00647C4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164A8" w:rsidRPr="00FB1754" w:rsidRDefault="000036FA" w:rsidP="00647C42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Вимоги, необхідні для виконання посадових обов’язків</w:t>
            </w:r>
          </w:p>
          <w:p w:rsidR="007164A8" w:rsidRPr="00FB1754" w:rsidRDefault="007164A8" w:rsidP="00647C4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0036FA" w:rsidRDefault="000036FA" w:rsidP="00647C42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7164A8" w:rsidRDefault="000036FA" w:rsidP="00647C42">
            <w:pPr>
              <w:spacing w:line="31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7164A8"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</w:t>
            </w:r>
            <w:r w:rsidR="007164A8" w:rsidRPr="008521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«Про прокуратуру»</w:t>
            </w:r>
            <w:r w:rsidR="007164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64A8" w:rsidRPr="00A92E63" w:rsidRDefault="007164A8" w:rsidP="0064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92E63">
              <w:rPr>
                <w:sz w:val="24"/>
                <w:szCs w:val="24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sz w:val="24"/>
                <w:szCs w:val="24"/>
              </w:rPr>
              <w:t>,</w:t>
            </w:r>
            <w:r w:rsidRPr="00A92E63">
              <w:rPr>
                <w:sz w:val="24"/>
                <w:szCs w:val="24"/>
              </w:rPr>
              <w:t xml:space="preserve"> в органах прокуратури України</w:t>
            </w:r>
            <w:r>
              <w:rPr>
                <w:sz w:val="24"/>
                <w:szCs w:val="24"/>
              </w:rPr>
              <w:t>, затвердженої наказом Генеральної прокуратури України від</w:t>
            </w:r>
            <w:r>
              <w:t xml:space="preserve"> </w:t>
            </w:r>
            <w:r w:rsidRPr="00A92E63">
              <w:rPr>
                <w:sz w:val="24"/>
                <w:szCs w:val="24"/>
              </w:rPr>
              <w:t>13.12.2017 № 349;</w:t>
            </w:r>
          </w:p>
          <w:p w:rsidR="007164A8" w:rsidRDefault="007164A8" w:rsidP="00647C42">
            <w:pPr>
              <w:tabs>
                <w:tab w:val="left" w:pos="4800"/>
              </w:tabs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 </w:t>
            </w:r>
            <w:r w:rsidRPr="00A92E63">
              <w:rPr>
                <w:sz w:val="24"/>
                <w:szCs w:val="24"/>
              </w:rPr>
              <w:t>Тимчасової інструкції з діловодства в органах прокуратури України</w:t>
            </w:r>
            <w:r>
              <w:rPr>
                <w:sz w:val="24"/>
                <w:szCs w:val="24"/>
              </w:rPr>
              <w:t xml:space="preserve">, затвердженої наказом Генеральної прокурори України </w:t>
            </w:r>
            <w:r w:rsidRPr="00A92E63">
              <w:rPr>
                <w:sz w:val="24"/>
                <w:szCs w:val="24"/>
              </w:rPr>
              <w:t>від 12.02.2019 № 27</w:t>
            </w:r>
          </w:p>
          <w:p w:rsidR="007164A8" w:rsidRPr="00115344" w:rsidRDefault="007164A8" w:rsidP="00647C42">
            <w:pPr>
              <w:tabs>
                <w:tab w:val="left" w:pos="4800"/>
              </w:tabs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4A8" w:rsidRPr="00CE0C8F" w:rsidRDefault="007164A8" w:rsidP="007164A8">
      <w:pPr>
        <w:rPr>
          <w:sz w:val="2"/>
          <w:szCs w:val="2"/>
        </w:rPr>
      </w:pPr>
    </w:p>
    <w:p w:rsidR="007164A8" w:rsidRPr="00CE0C8F" w:rsidRDefault="007164A8" w:rsidP="007164A8">
      <w:pPr>
        <w:rPr>
          <w:sz w:val="2"/>
          <w:szCs w:val="2"/>
        </w:rPr>
      </w:pPr>
    </w:p>
    <w:p w:rsidR="007164A8" w:rsidRDefault="007164A8" w:rsidP="007164A8"/>
    <w:p w:rsidR="00F42651" w:rsidRDefault="00F42651"/>
    <w:sectPr w:rsidR="00F42651" w:rsidSect="00A33A3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3A" w:rsidRDefault="00710B3A">
      <w:r>
        <w:separator/>
      </w:r>
    </w:p>
  </w:endnote>
  <w:endnote w:type="continuationSeparator" w:id="0">
    <w:p w:rsidR="00710B3A" w:rsidRDefault="0071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3A" w:rsidRDefault="00710B3A">
      <w:r>
        <w:separator/>
      </w:r>
    </w:p>
  </w:footnote>
  <w:footnote w:type="continuationSeparator" w:id="0">
    <w:p w:rsidR="00710B3A" w:rsidRDefault="0071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5172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02">
          <w:rPr>
            <w:noProof/>
          </w:rPr>
          <w:t>4</w:t>
        </w:r>
        <w:r>
          <w:fldChar w:fldCharType="end"/>
        </w:r>
      </w:p>
    </w:sdtContent>
  </w:sdt>
  <w:p w:rsidR="00524480" w:rsidRDefault="00710B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A8"/>
    <w:rsid w:val="000036FA"/>
    <w:rsid w:val="00054A67"/>
    <w:rsid w:val="000E2B4B"/>
    <w:rsid w:val="001D6D6D"/>
    <w:rsid w:val="001E1E0B"/>
    <w:rsid w:val="00200B45"/>
    <w:rsid w:val="002324B6"/>
    <w:rsid w:val="00303E34"/>
    <w:rsid w:val="003C0322"/>
    <w:rsid w:val="00503386"/>
    <w:rsid w:val="00517252"/>
    <w:rsid w:val="00690D02"/>
    <w:rsid w:val="007067E4"/>
    <w:rsid w:val="00710B3A"/>
    <w:rsid w:val="007164A8"/>
    <w:rsid w:val="007F6942"/>
    <w:rsid w:val="008F5DCA"/>
    <w:rsid w:val="009341FE"/>
    <w:rsid w:val="009B4439"/>
    <w:rsid w:val="00A33A3F"/>
    <w:rsid w:val="00BD5DEA"/>
    <w:rsid w:val="00C42A5F"/>
    <w:rsid w:val="00F42651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B3BC"/>
  <w15:chartTrackingRefBased/>
  <w15:docId w15:val="{670C6973-833C-42B1-9CDB-28264CC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64A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64A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4A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33A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3946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7</cp:revision>
  <cp:lastPrinted>2020-02-25T15:22:00Z</cp:lastPrinted>
  <dcterms:created xsi:type="dcterms:W3CDTF">2020-02-25T14:18:00Z</dcterms:created>
  <dcterms:modified xsi:type="dcterms:W3CDTF">2020-02-26T13:37:00Z</dcterms:modified>
</cp:coreProperties>
</file>