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A7" w:rsidRDefault="00B63CA7" w:rsidP="00B63C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Порядку проведення добору на зайняття вакантної посади прокурора, затвердженого наказом Генерального прокурора України від 10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 № 1</w:t>
      </w:r>
      <w:r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Другої 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3CA7" w:rsidRPr="00695D9A" w:rsidRDefault="00B63CA7" w:rsidP="00B63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B63CA7" w:rsidRPr="00363BF7" w:rsidTr="00477E7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B63CA7" w:rsidRPr="00363BF7" w:rsidTr="00477E79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886A40" w:rsidRDefault="00B63CA7" w:rsidP="0047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 Анастасія Вадимівна</w:t>
            </w:r>
          </w:p>
        </w:tc>
      </w:tr>
      <w:tr w:rsidR="00B63CA7" w:rsidRPr="00363BF7" w:rsidTr="00477E79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886A40" w:rsidRDefault="00B63CA7" w:rsidP="0047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Ілля Ілліч</w:t>
            </w:r>
          </w:p>
        </w:tc>
      </w:tr>
      <w:tr w:rsidR="00B63CA7" w:rsidRPr="00363BF7" w:rsidTr="00477E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886A40" w:rsidRDefault="00B63CA7" w:rsidP="0047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Ярославович</w:t>
            </w:r>
          </w:p>
        </w:tc>
      </w:tr>
      <w:tr w:rsidR="00B63CA7" w:rsidRPr="00363BF7" w:rsidTr="00477E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886A40" w:rsidRDefault="00B63CA7" w:rsidP="0047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Віктор Анатолійович</w:t>
            </w:r>
          </w:p>
        </w:tc>
      </w:tr>
      <w:tr w:rsidR="00B63CA7" w:rsidRPr="00363BF7" w:rsidTr="00477E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Default="00B63CA7" w:rsidP="0047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A7">
              <w:rPr>
                <w:rFonts w:ascii="Times New Roman" w:hAnsi="Times New Roman" w:cs="Times New Roman"/>
                <w:sz w:val="28"/>
                <w:szCs w:val="28"/>
              </w:rPr>
              <w:t>Тємєрєв</w:t>
            </w:r>
            <w:proofErr w:type="spellEnd"/>
            <w:r w:rsidRPr="00B63CA7">
              <w:rPr>
                <w:rFonts w:ascii="Times New Roman" w:hAnsi="Times New Roman" w:cs="Times New Roman"/>
                <w:sz w:val="28"/>
                <w:szCs w:val="28"/>
              </w:rPr>
              <w:t xml:space="preserve"> Микита Віталійович</w:t>
            </w:r>
          </w:p>
        </w:tc>
      </w:tr>
      <w:tr w:rsidR="00B63CA7" w:rsidRPr="00363BF7" w:rsidTr="00477E79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Pr="00363BF7" w:rsidRDefault="00B63CA7" w:rsidP="00477E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7" w:rsidRDefault="00B63CA7" w:rsidP="0047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Вікторович</w:t>
            </w:r>
          </w:p>
        </w:tc>
      </w:tr>
    </w:tbl>
    <w:p w:rsidR="00055CF1" w:rsidRDefault="00055CF1"/>
    <w:sectPr w:rsidR="00055CF1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7"/>
    <w:rsid w:val="00055CF1"/>
    <w:rsid w:val="0060714D"/>
    <w:rsid w:val="00770181"/>
    <w:rsid w:val="00B63CA7"/>
    <w:rsid w:val="00E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90B2-A7EC-448D-99C7-5BA95BB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3CA7"/>
    <w:rPr>
      <w:rFonts w:ascii="Calibri" w:eastAsia="Calibri" w:hAnsi="Calibri" w:cs="Calibri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A7"/>
    <w:pPr>
      <w:spacing w:after="0" w:line="240" w:lineRule="auto"/>
    </w:pPr>
    <w:rPr>
      <w:rFonts w:ascii="Calibri" w:eastAsia="Calibri" w:hAnsi="Calibri" w:cs="Calibri"/>
      <w:sz w:val="22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14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 Ліліана Тарасівна</cp:lastModifiedBy>
  <cp:revision>2</cp:revision>
  <cp:lastPrinted>2021-09-15T13:31:00Z</cp:lastPrinted>
  <dcterms:created xsi:type="dcterms:W3CDTF">2021-09-16T08:00:00Z</dcterms:created>
  <dcterms:modified xsi:type="dcterms:W3CDTF">2021-09-16T08:00:00Z</dcterms:modified>
</cp:coreProperties>
</file>