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67" w:rsidRDefault="00004D67" w:rsidP="00004D67">
      <w:pPr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3905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67" w:rsidRDefault="00004D67" w:rsidP="00004D67">
      <w:pPr>
        <w:jc w:val="center"/>
        <w:rPr>
          <w:color w:val="auto"/>
          <w:sz w:val="28"/>
          <w:lang w:eastAsia="ru-RU"/>
        </w:rPr>
      </w:pPr>
    </w:p>
    <w:p w:rsidR="00004D67" w:rsidRDefault="00004D67" w:rsidP="00004D67">
      <w:pPr>
        <w:pStyle w:val="2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ГЕНЕРАЛЬНА ПРОКУРАТУРА УКРАЇНИ</w:t>
      </w:r>
    </w:p>
    <w:p w:rsidR="00004D67" w:rsidRDefault="00004D67" w:rsidP="00004D67">
      <w:pPr>
        <w:rPr>
          <w:lang w:eastAsia="ru-RU"/>
        </w:rPr>
      </w:pPr>
    </w:p>
    <w:p w:rsidR="00004D67" w:rsidRDefault="00004D67" w:rsidP="00004D67">
      <w:pPr>
        <w:spacing w:after="120"/>
        <w:jc w:val="center"/>
        <w:rPr>
          <w:b/>
          <w:bCs/>
          <w:spacing w:val="29"/>
          <w:sz w:val="28"/>
          <w:szCs w:val="31"/>
          <w:lang w:eastAsia="ru-RU"/>
        </w:rPr>
      </w:pPr>
      <w:r>
        <w:rPr>
          <w:b/>
          <w:bCs/>
          <w:spacing w:val="29"/>
          <w:sz w:val="28"/>
          <w:szCs w:val="31"/>
          <w:lang w:eastAsia="ru-RU"/>
        </w:rPr>
        <w:t>НАКАЗ</w:t>
      </w:r>
    </w:p>
    <w:p w:rsidR="00875EE4" w:rsidRPr="00214E29" w:rsidRDefault="00875EE4" w:rsidP="00875EE4">
      <w:pPr>
        <w:pStyle w:val="HTML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№</w:t>
      </w:r>
      <w:r w:rsidRPr="00004D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3F3C" w:rsidRPr="00853F3C">
        <w:rPr>
          <w:rFonts w:ascii="Times New Roman" w:hAnsi="Times New Roman"/>
          <w:b/>
          <w:sz w:val="28"/>
          <w:szCs w:val="28"/>
          <w:lang w:val="ru-RU"/>
        </w:rPr>
        <w:t>4</w:t>
      </w:r>
      <w:r w:rsidR="00853F3C" w:rsidRPr="00214E29">
        <w:rPr>
          <w:rFonts w:ascii="Times New Roman" w:hAnsi="Times New Roman"/>
          <w:b/>
          <w:sz w:val="28"/>
          <w:szCs w:val="28"/>
          <w:lang w:val="ru-RU"/>
        </w:rPr>
        <w:t>14</w:t>
      </w:r>
    </w:p>
    <w:p w:rsidR="00875EE4" w:rsidRDefault="00875EE4" w:rsidP="00004D67">
      <w:pPr>
        <w:spacing w:after="120"/>
        <w:jc w:val="center"/>
        <w:rPr>
          <w:b/>
          <w:bCs/>
          <w:spacing w:val="29"/>
          <w:sz w:val="28"/>
          <w:szCs w:val="31"/>
          <w:lang w:eastAsia="ru-RU"/>
        </w:rPr>
      </w:pPr>
    </w:p>
    <w:p w:rsidR="00875EE4" w:rsidRDefault="00875EE4" w:rsidP="00004D67">
      <w:pPr>
        <w:pStyle w:val="HTML"/>
        <w:rPr>
          <w:rFonts w:ascii="Times New Roman" w:hAnsi="Times New Roman"/>
          <w:b/>
          <w:bCs/>
          <w:color w:val="000000"/>
          <w:sz w:val="22"/>
          <w:szCs w:val="28"/>
          <w:lang w:eastAsia="ru-RU"/>
        </w:rPr>
      </w:pPr>
    </w:p>
    <w:p w:rsidR="00410AB6" w:rsidRDefault="00853F3C" w:rsidP="00004D67">
      <w:pPr>
        <w:pStyle w:val="HTML"/>
        <w:rPr>
          <w:rFonts w:ascii="Times New Roman" w:hAnsi="Times New Roman"/>
          <w:b/>
          <w:sz w:val="28"/>
          <w:szCs w:val="28"/>
        </w:rPr>
      </w:pPr>
      <w:proofErr w:type="gramStart"/>
      <w:r w:rsidRPr="00214E2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29</w:t>
      </w:r>
      <w:r w:rsidR="00875E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75EE4" w:rsidRPr="00875E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75EE4" w:rsidRPr="00875EE4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грудня</w:t>
      </w:r>
      <w:proofErr w:type="spellEnd"/>
      <w:proofErr w:type="gramEnd"/>
      <w:r w:rsidR="00875EE4">
        <w:rPr>
          <w:rFonts w:ascii="Times New Roman" w:hAnsi="Times New Roman"/>
          <w:b/>
          <w:bCs/>
          <w:color w:val="000000"/>
          <w:sz w:val="22"/>
          <w:szCs w:val="28"/>
          <w:lang w:val="ru-RU" w:eastAsia="ru-RU"/>
        </w:rPr>
        <w:t xml:space="preserve"> </w:t>
      </w:r>
      <w:r w:rsidR="00875EE4">
        <w:rPr>
          <w:rFonts w:ascii="Times New Roman" w:hAnsi="Times New Roman"/>
          <w:b/>
          <w:sz w:val="28"/>
          <w:szCs w:val="28"/>
          <w:lang w:val="ru-RU"/>
        </w:rPr>
        <w:t>2</w:t>
      </w:r>
      <w:r w:rsidR="00004D67">
        <w:rPr>
          <w:rFonts w:ascii="Times New Roman" w:hAnsi="Times New Roman"/>
          <w:b/>
          <w:sz w:val="28"/>
          <w:szCs w:val="28"/>
        </w:rPr>
        <w:t xml:space="preserve">016 </w:t>
      </w:r>
      <w:r w:rsidR="00875EE4">
        <w:rPr>
          <w:rFonts w:ascii="Times New Roman" w:hAnsi="Times New Roman"/>
          <w:b/>
          <w:sz w:val="28"/>
          <w:szCs w:val="28"/>
          <w:lang w:val="ru-RU"/>
        </w:rPr>
        <w:t>року</w:t>
      </w:r>
      <w:r w:rsidR="00004D6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75EE4">
        <w:rPr>
          <w:rFonts w:ascii="Times New Roman" w:hAnsi="Times New Roman"/>
          <w:b/>
          <w:sz w:val="28"/>
          <w:szCs w:val="28"/>
        </w:rPr>
        <w:tab/>
      </w:r>
      <w:r w:rsidR="00875EE4">
        <w:rPr>
          <w:rFonts w:ascii="Times New Roman" w:hAnsi="Times New Roman"/>
          <w:b/>
          <w:sz w:val="28"/>
          <w:szCs w:val="28"/>
        </w:rPr>
        <w:tab/>
      </w:r>
      <w:r w:rsidR="00875EE4">
        <w:rPr>
          <w:rFonts w:ascii="Times New Roman" w:hAnsi="Times New Roman"/>
          <w:b/>
          <w:sz w:val="28"/>
          <w:szCs w:val="28"/>
        </w:rPr>
        <w:tab/>
      </w:r>
      <w:r w:rsidR="00875EE4">
        <w:rPr>
          <w:rFonts w:ascii="Times New Roman" w:hAnsi="Times New Roman"/>
          <w:b/>
          <w:sz w:val="28"/>
          <w:szCs w:val="28"/>
        </w:rPr>
        <w:tab/>
      </w:r>
      <w:r w:rsidR="00875EE4">
        <w:rPr>
          <w:rFonts w:ascii="Times New Roman" w:hAnsi="Times New Roman"/>
          <w:b/>
          <w:sz w:val="28"/>
          <w:szCs w:val="28"/>
        </w:rPr>
        <w:tab/>
      </w:r>
      <w:r w:rsidR="00004D67">
        <w:rPr>
          <w:rFonts w:ascii="Times New Roman" w:hAnsi="Times New Roman"/>
          <w:b/>
          <w:sz w:val="28"/>
          <w:szCs w:val="28"/>
        </w:rPr>
        <w:t xml:space="preserve"> м. Київ   </w:t>
      </w:r>
    </w:p>
    <w:p w:rsidR="00004D67" w:rsidRDefault="00004D67" w:rsidP="00004D67">
      <w:pPr>
        <w:pStyle w:val="HTM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10AB6" w:rsidRDefault="00410AB6" w:rsidP="00004D67">
      <w:pPr>
        <w:pStyle w:val="HTML"/>
        <w:rPr>
          <w:rFonts w:ascii="Times New Roman" w:hAnsi="Times New Roman"/>
          <w:b/>
          <w:sz w:val="28"/>
          <w:szCs w:val="28"/>
        </w:rPr>
      </w:pPr>
    </w:p>
    <w:p w:rsidR="00410AB6" w:rsidRDefault="00410AB6" w:rsidP="00004D67">
      <w:pPr>
        <w:rPr>
          <w:b/>
          <w:bCs/>
          <w:sz w:val="28"/>
          <w:szCs w:val="28"/>
          <w:lang w:eastAsia="ru-RU"/>
        </w:rPr>
      </w:pPr>
      <w:bookmarkStart w:id="0" w:name="o4"/>
      <w:bookmarkEnd w:id="0"/>
      <w:r>
        <w:rPr>
          <w:b/>
          <w:bCs/>
          <w:sz w:val="28"/>
          <w:szCs w:val="28"/>
          <w:lang w:eastAsia="ru-RU"/>
        </w:rPr>
        <w:t xml:space="preserve">Щодо особливостей </w:t>
      </w:r>
      <w:r w:rsidR="00184E70">
        <w:rPr>
          <w:b/>
          <w:bCs/>
          <w:sz w:val="28"/>
          <w:szCs w:val="28"/>
          <w:lang w:eastAsia="ru-RU"/>
        </w:rPr>
        <w:t>розгляду скарг на рішення</w:t>
      </w:r>
      <w:r>
        <w:rPr>
          <w:b/>
          <w:bCs/>
          <w:sz w:val="28"/>
          <w:szCs w:val="28"/>
          <w:lang w:eastAsia="ru-RU"/>
        </w:rPr>
        <w:t xml:space="preserve"> конкурсних </w:t>
      </w:r>
    </w:p>
    <w:p w:rsidR="00184E70" w:rsidRDefault="00410AB6" w:rsidP="00004D67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комісій з підстав необ’єктивності та упередженого </w:t>
      </w:r>
    </w:p>
    <w:p w:rsidR="00184E70" w:rsidRDefault="00410AB6" w:rsidP="00004D67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ставлення до кандидатів на адміністративні посади </w:t>
      </w:r>
      <w:r w:rsidR="00184E70">
        <w:rPr>
          <w:b/>
          <w:bCs/>
          <w:sz w:val="28"/>
          <w:szCs w:val="28"/>
          <w:lang w:eastAsia="ru-RU"/>
        </w:rPr>
        <w:t xml:space="preserve">в </w:t>
      </w:r>
    </w:p>
    <w:p w:rsidR="00004D67" w:rsidRDefault="00184E70" w:rsidP="00004D67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місцевих прокурату</w:t>
      </w:r>
      <w:r w:rsidR="00410AB6">
        <w:rPr>
          <w:b/>
          <w:bCs/>
          <w:sz w:val="28"/>
          <w:szCs w:val="28"/>
          <w:lang w:eastAsia="ru-RU"/>
        </w:rPr>
        <w:t xml:space="preserve">рах під час проведення співбесід </w:t>
      </w:r>
    </w:p>
    <w:p w:rsidR="00410AB6" w:rsidRDefault="00410AB6" w:rsidP="00004D67">
      <w:pPr>
        <w:rPr>
          <w:b/>
          <w:bCs/>
          <w:sz w:val="28"/>
          <w:szCs w:val="28"/>
          <w:lang w:eastAsia="ru-RU"/>
        </w:rPr>
      </w:pPr>
    </w:p>
    <w:p w:rsidR="00004D67" w:rsidRDefault="00004D67" w:rsidP="00004D67">
      <w:pPr>
        <w:ind w:firstLine="567"/>
        <w:jc w:val="both"/>
        <w:rPr>
          <w:color w:val="auto"/>
          <w:sz w:val="28"/>
          <w:szCs w:val="28"/>
          <w:lang w:eastAsia="ru-RU"/>
        </w:rPr>
      </w:pPr>
    </w:p>
    <w:p w:rsidR="00410AB6" w:rsidRPr="00860A85" w:rsidRDefault="00410AB6" w:rsidP="00860A85">
      <w:pPr>
        <w:ind w:firstLine="720"/>
        <w:jc w:val="both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eastAsia="ru-RU"/>
        </w:rPr>
        <w:t xml:space="preserve">З </w:t>
      </w:r>
      <w:r w:rsidR="000601A2">
        <w:rPr>
          <w:color w:val="auto"/>
          <w:sz w:val="28"/>
          <w:szCs w:val="28"/>
          <w:lang w:eastAsia="ru-RU"/>
        </w:rPr>
        <w:t xml:space="preserve">метою </w:t>
      </w:r>
      <w:r>
        <w:rPr>
          <w:color w:val="auto"/>
          <w:sz w:val="28"/>
          <w:szCs w:val="28"/>
          <w:lang w:eastAsia="ru-RU"/>
        </w:rPr>
        <w:t xml:space="preserve">забезпечення прав кандидатів на адміністративні посади в місцевих прокуратурах на </w:t>
      </w:r>
      <w:r w:rsidR="00860A85">
        <w:rPr>
          <w:color w:val="auto"/>
          <w:sz w:val="28"/>
          <w:szCs w:val="28"/>
          <w:lang w:eastAsia="ru-RU"/>
        </w:rPr>
        <w:t>об’єктивність</w:t>
      </w:r>
      <w:r>
        <w:rPr>
          <w:color w:val="auto"/>
          <w:sz w:val="28"/>
          <w:szCs w:val="28"/>
          <w:lang w:eastAsia="ru-RU"/>
        </w:rPr>
        <w:t xml:space="preserve"> ухвалених щодо них </w:t>
      </w:r>
      <w:r w:rsidR="00860A85">
        <w:rPr>
          <w:color w:val="auto"/>
          <w:sz w:val="28"/>
          <w:szCs w:val="28"/>
          <w:lang w:eastAsia="ru-RU"/>
        </w:rPr>
        <w:t>рішень к</w:t>
      </w:r>
      <w:r>
        <w:rPr>
          <w:color w:val="auto"/>
          <w:sz w:val="28"/>
          <w:szCs w:val="28"/>
          <w:lang w:eastAsia="ru-RU"/>
        </w:rPr>
        <w:t>онкурсними комісіями під час проведення</w:t>
      </w:r>
      <w:r w:rsidR="00860A85">
        <w:rPr>
          <w:color w:val="auto"/>
          <w:sz w:val="28"/>
          <w:szCs w:val="28"/>
          <w:lang w:eastAsia="ru-RU"/>
        </w:rPr>
        <w:t xml:space="preserve"> співбесід, керуючись статтею 9 Закону України «Про прокуратуру», </w:t>
      </w:r>
    </w:p>
    <w:p w:rsidR="000601A2" w:rsidRPr="00860A85" w:rsidRDefault="000601A2" w:rsidP="00004D67">
      <w:pPr>
        <w:ind w:firstLine="720"/>
        <w:jc w:val="both"/>
        <w:rPr>
          <w:i/>
          <w:color w:val="auto"/>
          <w:sz w:val="28"/>
          <w:szCs w:val="28"/>
          <w:lang w:val="en-US" w:eastAsia="ru-RU"/>
        </w:rPr>
      </w:pPr>
    </w:p>
    <w:p w:rsidR="00077358" w:rsidRDefault="00077358" w:rsidP="00860A85">
      <w:pPr>
        <w:jc w:val="both"/>
        <w:rPr>
          <w:i/>
          <w:color w:val="auto"/>
          <w:sz w:val="28"/>
          <w:szCs w:val="28"/>
          <w:lang w:eastAsia="ru-RU"/>
        </w:rPr>
      </w:pPr>
    </w:p>
    <w:p w:rsidR="00004D67" w:rsidRDefault="00004D67" w:rsidP="00004D67">
      <w:pPr>
        <w:jc w:val="both"/>
        <w:rPr>
          <w:b/>
          <w:bCs/>
          <w:color w:val="auto"/>
          <w:sz w:val="28"/>
          <w:szCs w:val="28"/>
          <w:lang w:eastAsia="ru-RU"/>
        </w:rPr>
      </w:pPr>
      <w:r w:rsidRPr="00875EE4">
        <w:rPr>
          <w:b/>
          <w:bCs/>
          <w:color w:val="auto"/>
          <w:sz w:val="28"/>
          <w:szCs w:val="28"/>
          <w:lang w:eastAsia="ru-RU"/>
        </w:rPr>
        <w:t>НАКАЗУЮ:</w:t>
      </w:r>
    </w:p>
    <w:p w:rsidR="00863D87" w:rsidRPr="00875EE4" w:rsidRDefault="00863D87" w:rsidP="00004D67">
      <w:pPr>
        <w:jc w:val="both"/>
        <w:rPr>
          <w:b/>
          <w:bCs/>
          <w:color w:val="auto"/>
          <w:sz w:val="28"/>
          <w:szCs w:val="28"/>
          <w:lang w:eastAsia="ru-RU"/>
        </w:rPr>
      </w:pPr>
    </w:p>
    <w:p w:rsidR="00004D67" w:rsidRPr="0037708B" w:rsidRDefault="00004D67" w:rsidP="000601A2">
      <w:pPr>
        <w:widowControl w:val="0"/>
        <w:jc w:val="both"/>
        <w:rPr>
          <w:szCs w:val="28"/>
          <w:lang w:val="ru-RU"/>
        </w:rPr>
      </w:pPr>
    </w:p>
    <w:p w:rsidR="00C22CCB" w:rsidRDefault="00C22CCB" w:rsidP="00184E7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Встановити, що скарги на рішення конкурсних комісій можуть бути подані кандидатами Генеральному прокурору України </w:t>
      </w:r>
      <w:r>
        <w:rPr>
          <w:sz w:val="28"/>
          <w:szCs w:val="28"/>
        </w:rPr>
        <w:t xml:space="preserve">не пізніше </w:t>
      </w:r>
      <w:r w:rsidR="00BF7C2E">
        <w:rPr>
          <w:sz w:val="28"/>
          <w:szCs w:val="28"/>
        </w:rPr>
        <w:t>10 січня 201</w:t>
      </w:r>
      <w:r w:rsidR="00FC46DE">
        <w:rPr>
          <w:sz w:val="28"/>
          <w:szCs w:val="28"/>
          <w:lang w:val="ru-RU"/>
        </w:rPr>
        <w:t xml:space="preserve">7 </w:t>
      </w:r>
      <w:r w:rsidR="00BF7C2E">
        <w:rPr>
          <w:sz w:val="28"/>
          <w:szCs w:val="28"/>
        </w:rPr>
        <w:t xml:space="preserve">року. </w:t>
      </w:r>
    </w:p>
    <w:p w:rsidR="00860A85" w:rsidRPr="00BF7C2E" w:rsidRDefault="00BF7C2E" w:rsidP="00BF7C2E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Такі</w:t>
      </w:r>
      <w:r w:rsidR="00C22CCB" w:rsidRPr="00C22CCB">
        <w:rPr>
          <w:sz w:val="28"/>
          <w:szCs w:val="28"/>
        </w:rPr>
        <w:t xml:space="preserve"> </w:t>
      </w:r>
      <w:r w:rsidR="00860A85" w:rsidRPr="00C22CCB">
        <w:rPr>
          <w:sz w:val="28"/>
          <w:szCs w:val="28"/>
        </w:rPr>
        <w:t>скарг</w:t>
      </w:r>
      <w:r>
        <w:rPr>
          <w:sz w:val="28"/>
          <w:szCs w:val="28"/>
        </w:rPr>
        <w:t>и</w:t>
      </w:r>
      <w:r w:rsidR="0032746C" w:rsidRPr="00C22CC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направляються</w:t>
      </w:r>
      <w:r w:rsidR="00184E70">
        <w:rPr>
          <w:sz w:val="28"/>
          <w:szCs w:val="28"/>
        </w:rPr>
        <w:t xml:space="preserve"> </w:t>
      </w:r>
      <w:r w:rsidR="00184E70" w:rsidRPr="00C22CCB">
        <w:rPr>
          <w:sz w:val="28"/>
          <w:szCs w:val="28"/>
        </w:rPr>
        <w:t>Генеральни</w:t>
      </w:r>
      <w:r w:rsidR="00184E70">
        <w:rPr>
          <w:sz w:val="28"/>
          <w:szCs w:val="28"/>
        </w:rPr>
        <w:t>м</w:t>
      </w:r>
      <w:r w:rsidR="00184E70" w:rsidRPr="00C22CCB">
        <w:rPr>
          <w:sz w:val="28"/>
          <w:szCs w:val="28"/>
        </w:rPr>
        <w:t xml:space="preserve"> прокурор</w:t>
      </w:r>
      <w:r w:rsidR="00184E70">
        <w:rPr>
          <w:sz w:val="28"/>
          <w:szCs w:val="28"/>
        </w:rPr>
        <w:t>ом</w:t>
      </w:r>
      <w:r w:rsidR="00184E70" w:rsidRPr="00C22CCB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для можливого розгляду викладених у них обставин</w:t>
      </w:r>
      <w:r w:rsidR="00214E29">
        <w:rPr>
          <w:sz w:val="28"/>
          <w:szCs w:val="28"/>
        </w:rPr>
        <w:t>, що</w:t>
      </w:r>
      <w:r>
        <w:rPr>
          <w:sz w:val="28"/>
          <w:szCs w:val="28"/>
        </w:rPr>
        <w:t xml:space="preserve"> викликають сумніви у неупередженості та об’єктивності, до однієї з </w:t>
      </w:r>
      <w:r w:rsidR="00860A85" w:rsidRPr="00BF7C2E">
        <w:rPr>
          <w:sz w:val="28"/>
          <w:szCs w:val="28"/>
        </w:rPr>
        <w:t>конкурсн</w:t>
      </w:r>
      <w:r>
        <w:rPr>
          <w:sz w:val="28"/>
          <w:szCs w:val="28"/>
        </w:rPr>
        <w:t>их</w:t>
      </w:r>
      <w:r w:rsidR="00860A85" w:rsidRPr="00BF7C2E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й </w:t>
      </w:r>
      <w:r w:rsidR="00C22CCB" w:rsidRPr="00BF7C2E">
        <w:rPr>
          <w:sz w:val="28"/>
          <w:szCs w:val="28"/>
        </w:rPr>
        <w:t>з числа діючих</w:t>
      </w:r>
      <w:r w:rsidR="00860A85" w:rsidRPr="00BF7C2E">
        <w:rPr>
          <w:sz w:val="28"/>
          <w:szCs w:val="28"/>
        </w:rPr>
        <w:t xml:space="preserve"> </w:t>
      </w:r>
      <w:r w:rsidR="00C22CCB" w:rsidRPr="00BF7C2E">
        <w:rPr>
          <w:sz w:val="28"/>
          <w:szCs w:val="28"/>
        </w:rPr>
        <w:t xml:space="preserve">(за </w:t>
      </w:r>
      <w:r w:rsidR="00217077" w:rsidRPr="00BF7C2E">
        <w:rPr>
          <w:sz w:val="28"/>
          <w:szCs w:val="28"/>
        </w:rPr>
        <w:t>винятком</w:t>
      </w:r>
      <w:r w:rsidR="00C22CCB" w:rsidRPr="00BF7C2E">
        <w:rPr>
          <w:sz w:val="28"/>
          <w:szCs w:val="28"/>
        </w:rPr>
        <w:t xml:space="preserve"> комісії, рішення якої оскаржується). </w:t>
      </w:r>
    </w:p>
    <w:p w:rsidR="00C22CCB" w:rsidRPr="00184E70" w:rsidRDefault="00C22CCB" w:rsidP="00184E7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розгляду скарги конкурсна комісія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184E70">
        <w:rPr>
          <w:sz w:val="28"/>
          <w:szCs w:val="28"/>
        </w:rPr>
        <w:t xml:space="preserve">у разі визнання доводів кандидата обґрунтованими </w:t>
      </w:r>
      <w:r w:rsidR="00BF7C2E">
        <w:rPr>
          <w:sz w:val="28"/>
          <w:szCs w:val="28"/>
        </w:rPr>
        <w:t>може</w:t>
      </w:r>
      <w:r w:rsidR="00184E70">
        <w:rPr>
          <w:sz w:val="28"/>
          <w:szCs w:val="28"/>
        </w:rPr>
        <w:t xml:space="preserve"> </w:t>
      </w:r>
      <w:r w:rsidR="00860A85" w:rsidRPr="00184E70">
        <w:rPr>
          <w:sz w:val="28"/>
          <w:szCs w:val="28"/>
        </w:rPr>
        <w:t xml:space="preserve">рекомендувати </w:t>
      </w:r>
      <w:r w:rsidR="00BF7C2E">
        <w:rPr>
          <w:sz w:val="28"/>
          <w:szCs w:val="28"/>
        </w:rPr>
        <w:t xml:space="preserve">кандидата для призначення на посаду у встановленому законодавством порядку. </w:t>
      </w:r>
    </w:p>
    <w:p w:rsidR="00004D67" w:rsidRPr="00C22CCB" w:rsidRDefault="00004D67" w:rsidP="00184E70">
      <w:pPr>
        <w:pStyle w:val="a4"/>
        <w:widowControl w:val="0"/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</w:p>
    <w:p w:rsidR="00FB1FA7" w:rsidRDefault="00FB1FA7" w:rsidP="00FB1FA7">
      <w:pPr>
        <w:pStyle w:val="a4"/>
        <w:rPr>
          <w:sz w:val="28"/>
          <w:szCs w:val="28"/>
        </w:rPr>
      </w:pPr>
    </w:p>
    <w:p w:rsidR="000601A2" w:rsidRDefault="000601A2" w:rsidP="00004D67">
      <w:pPr>
        <w:tabs>
          <w:tab w:val="left" w:pos="993"/>
        </w:tabs>
        <w:ind w:firstLine="567"/>
        <w:jc w:val="both"/>
        <w:rPr>
          <w:color w:val="auto"/>
          <w:sz w:val="28"/>
          <w:szCs w:val="28"/>
          <w:lang w:eastAsia="ru-RU"/>
        </w:rPr>
      </w:pPr>
    </w:p>
    <w:p w:rsidR="008A7C7F" w:rsidRDefault="00004D67">
      <w:r>
        <w:rPr>
          <w:b/>
          <w:bCs/>
          <w:color w:val="auto"/>
          <w:sz w:val="28"/>
          <w:szCs w:val="28"/>
          <w:lang w:eastAsia="ru-RU"/>
        </w:rPr>
        <w:t>Генеральний прокурор України</w:t>
      </w:r>
      <w:r>
        <w:rPr>
          <w:b/>
          <w:bCs/>
          <w:color w:val="auto"/>
          <w:sz w:val="28"/>
          <w:szCs w:val="28"/>
          <w:lang w:eastAsia="ru-RU"/>
        </w:rPr>
        <w:tab/>
      </w:r>
      <w:r>
        <w:rPr>
          <w:b/>
          <w:bCs/>
          <w:color w:val="auto"/>
          <w:sz w:val="28"/>
          <w:szCs w:val="28"/>
          <w:lang w:eastAsia="ru-RU"/>
        </w:rPr>
        <w:tab/>
      </w:r>
      <w:r>
        <w:rPr>
          <w:b/>
          <w:bCs/>
          <w:color w:val="auto"/>
          <w:sz w:val="28"/>
          <w:szCs w:val="28"/>
          <w:lang w:eastAsia="ru-RU"/>
        </w:rPr>
        <w:tab/>
      </w:r>
      <w:r>
        <w:rPr>
          <w:b/>
          <w:bCs/>
          <w:color w:val="auto"/>
          <w:sz w:val="28"/>
          <w:szCs w:val="28"/>
          <w:lang w:eastAsia="ru-RU"/>
        </w:rPr>
        <w:tab/>
      </w:r>
      <w:r>
        <w:rPr>
          <w:b/>
          <w:bCs/>
          <w:color w:val="auto"/>
          <w:sz w:val="28"/>
          <w:szCs w:val="28"/>
          <w:lang w:eastAsia="ru-RU"/>
        </w:rPr>
        <w:tab/>
        <w:t xml:space="preserve">   </w:t>
      </w:r>
      <w:r w:rsidR="0032746C">
        <w:rPr>
          <w:b/>
          <w:bCs/>
          <w:color w:val="auto"/>
          <w:sz w:val="28"/>
          <w:szCs w:val="28"/>
          <w:lang w:eastAsia="ru-RU"/>
        </w:rPr>
        <w:t xml:space="preserve">      </w:t>
      </w:r>
      <w:r>
        <w:rPr>
          <w:b/>
          <w:bCs/>
          <w:color w:val="auto"/>
          <w:sz w:val="28"/>
          <w:szCs w:val="28"/>
          <w:lang w:eastAsia="ru-RU"/>
        </w:rPr>
        <w:t xml:space="preserve"> Ю. Луценко </w:t>
      </w:r>
    </w:p>
    <w:sectPr w:rsidR="008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DF5"/>
    <w:multiLevelType w:val="hybridMultilevel"/>
    <w:tmpl w:val="E72AB946"/>
    <w:lvl w:ilvl="0" w:tplc="51BC29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739EB"/>
    <w:multiLevelType w:val="hybridMultilevel"/>
    <w:tmpl w:val="0D24703E"/>
    <w:lvl w:ilvl="0" w:tplc="8F5E9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05CC"/>
    <w:multiLevelType w:val="hybridMultilevel"/>
    <w:tmpl w:val="0FB60666"/>
    <w:lvl w:ilvl="0" w:tplc="C638E05A">
      <w:start w:val="1"/>
      <w:numFmt w:val="decimal"/>
      <w:lvlText w:val="%1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DB71D03"/>
    <w:multiLevelType w:val="hybridMultilevel"/>
    <w:tmpl w:val="9D9CF250"/>
    <w:lvl w:ilvl="0" w:tplc="BAEC6B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44"/>
    <w:rsid w:val="00004D67"/>
    <w:rsid w:val="000601A2"/>
    <w:rsid w:val="00077358"/>
    <w:rsid w:val="00184E70"/>
    <w:rsid w:val="0019782D"/>
    <w:rsid w:val="00214E29"/>
    <w:rsid w:val="00217077"/>
    <w:rsid w:val="0032746C"/>
    <w:rsid w:val="0037708B"/>
    <w:rsid w:val="003F5644"/>
    <w:rsid w:val="00410AB6"/>
    <w:rsid w:val="00530B95"/>
    <w:rsid w:val="005634C5"/>
    <w:rsid w:val="007D1F5A"/>
    <w:rsid w:val="00853F3C"/>
    <w:rsid w:val="00860A85"/>
    <w:rsid w:val="00863D87"/>
    <w:rsid w:val="00875EE4"/>
    <w:rsid w:val="008A7C7F"/>
    <w:rsid w:val="00B10E0C"/>
    <w:rsid w:val="00BF4AB4"/>
    <w:rsid w:val="00BF7C2E"/>
    <w:rsid w:val="00C22CCB"/>
    <w:rsid w:val="00C70BD2"/>
    <w:rsid w:val="00EF120B"/>
    <w:rsid w:val="00FB1FA7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5CE3-ED45-4E79-960A-AB7EBE7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4D67"/>
    <w:pPr>
      <w:keepNext/>
      <w:widowControl w:val="0"/>
      <w:autoSpaceDE w:val="0"/>
      <w:autoSpaceDN w:val="0"/>
      <w:adjustRightInd w:val="0"/>
      <w:spacing w:after="120"/>
      <w:jc w:val="center"/>
      <w:outlineLvl w:val="1"/>
    </w:pPr>
    <w:rPr>
      <w:rFonts w:ascii="Calibri Light" w:hAnsi="Calibri Light"/>
      <w:b/>
      <w:bCs/>
      <w:i/>
      <w:iCs/>
      <w:color w:val="auto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04D67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0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D67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a3">
    <w:name w:val="Абзац списку"/>
    <w:basedOn w:val="a"/>
    <w:uiPriority w:val="99"/>
    <w:qFormat/>
    <w:rsid w:val="00004D67"/>
    <w:pPr>
      <w:ind w:left="708"/>
    </w:pPr>
  </w:style>
  <w:style w:type="paragraph" w:styleId="a4">
    <w:name w:val="List Paragraph"/>
    <w:basedOn w:val="a"/>
    <w:uiPriority w:val="34"/>
    <w:qFormat/>
    <w:rsid w:val="00327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87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Вирста Тетяна Петрівна</dc:creator>
  <cp:keywords/>
  <dc:description/>
  <cp:lastModifiedBy>Черніков Євгеній Едуардович</cp:lastModifiedBy>
  <cp:revision>4</cp:revision>
  <cp:lastPrinted>2016-12-27T13:35:00Z</cp:lastPrinted>
  <dcterms:created xsi:type="dcterms:W3CDTF">2016-12-27T13:36:00Z</dcterms:created>
  <dcterms:modified xsi:type="dcterms:W3CDTF">2016-12-29T14:32:00Z</dcterms:modified>
</cp:coreProperties>
</file>