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76" w:rsidRDefault="00F17D76" w:rsidP="00F17D7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Рекомендований зразок дисциплінарної скарги про вчинення </w:t>
      </w:r>
    </w:p>
    <w:p w:rsidR="00F17D76" w:rsidRDefault="00F17D76" w:rsidP="00F17D7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прокурором дисциплінарного проступку</w:t>
      </w:r>
    </w:p>
    <w:p w:rsidR="00F17D76" w:rsidRDefault="00F17D76" w:rsidP="00F17D76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17D76" w:rsidRDefault="00F17D76" w:rsidP="00F17D76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17D76" w:rsidRDefault="00F17D76" w:rsidP="00F17D76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КАДРОВА КОМІСІЯ </w:t>
      </w:r>
    </w:p>
    <w:p w:rsidR="00F17D76" w:rsidRDefault="00F17D76" w:rsidP="00F17D76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вул. _____________, м. Київ</w:t>
      </w:r>
    </w:p>
    <w:p w:rsidR="00F17D76" w:rsidRDefault="00F17D76" w:rsidP="00F17D76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17D76" w:rsidRDefault="00F17D76" w:rsidP="00F17D76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Дисциплінарна скарга </w:t>
      </w:r>
    </w:p>
    <w:p w:rsidR="00F17D76" w:rsidRDefault="00F17D76" w:rsidP="00F17D76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 вчинення прокурором (прокурорами) дисциплінарного проступку </w:t>
      </w:r>
    </w:p>
    <w:p w:rsidR="00F17D76" w:rsidRDefault="00F17D76" w:rsidP="00F17D76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(дисциплінарна скарга)</w:t>
      </w:r>
    </w:p>
    <w:p w:rsidR="00F17D76" w:rsidRDefault="00F17D76" w:rsidP="00F17D76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 Інформація про скаржника: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1.1.Скаржник*___________________________________________________________________________________________________________________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(прізвище, ім’я, по батькові фізичної особи або найменування юридичної особи, для адвоката – зазначити № та дату видачі  свідоцтва про право на заняття адвокатською діяльністю та посвідчення адвоката)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1.2. Адреса місця проживання (перебування) фізичної особи або місцезнаходження юридичної особи*: ________________________________________________________________________________________________________________________________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(поштовий індекс, область, населений пункт, вулиця, номер будинку, квартири)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1.3. Номери засобів зв’язку*:  __________________________________________________________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(домашній, робочий або мобільний номер телефону, електронна адреса)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1.4. Статус скаржника: _______________________________________________________________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(сторона, третя особа, представник сторони (адвокат), інші учасники судового процесу тощо)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 Інформація про прокурора (прокурорів)_____________________________________________________                                                                                                                     (прізвище, ім’я, по батькові та посада прокурора (прокурорів),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________________________________________________________________________________________________________________________________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щодо якого (яких) подається дисциплінарна скарга)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________________________________________________________________________________________________________________________________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 Інформація у кримінальному провадженні чи судовій справі:__________________________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____________________________________________________________________________________________________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(якщо неналежна поведінка прокурора (прокурорів) мала місце під час досудового розслідування, судового розгляду, за наявності інформації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_____________________________________________________________________________________________________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зазначити номер провадження чи справи, сторін у справі, предмета судового розгляду; за наявності судового рішення, його  дату та номер)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 У чому полягає неналежна поведінка прокурора (прокурорів)? 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(зазначте одну або кілька підстав дисциплінарної відповідальності прокурора (прокурорів) згідно з частиною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першою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статті 43 Закону України «Про прокуратуру» :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невиконання чи неналежне виконання службових обов’язків;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необґрунтоване зволікання з розглядом звернення;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розголошення таємниці, що охороняється законом, яка стала відомою прокуророві (прокурорам) під час виконання повноважень;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порушення встановленого законом порядку подання декларації про майно, доходи, витрати і зобов’язання фінансового характеру (декларації особи, уповноваженої на виконання функцій держави або місцевого самоврядування);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вчинення дій, що порочать звання прокурора і можуть викликати сумнів у його об’єктивності, неупередженості та незалежності, у чесності та непідкупності органів прокуратури;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грубе порушення правил прокурорської етики;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порушення правил внутрішнього службового розпорядку;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втручання чи будь-який інший вплив прокурора у випадках чи порядку, не передбачених законодавством, у службову діяльність іншого прокурора, службових, посадових осіб чи суддів, у тому числі шляхом публічних висловлювань стосовно їх рішень, дій чи бездіяльності, за відсутності при цьому ознак адміністративного чи кримінального правопорушення;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публічне висловлювання, яке є порушенням презумпції невинуватості.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 Конкретні відомості про наявність у поведінці прокурора (прокурорів) ознак дисциплінарного проступку, який може бути підставою дисциплінарної відповідальності прокурора (прокурорів)*: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ab/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____________________________________________________________________________________________________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(день, місяць, рік або період часу, коли прокурором (прокурорами) допущено неналежну поведінку,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_____________________________________________________________________________________________________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зазначте факти з цього приводу)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6. Посилання на фактичні дані (свідчення, докази), що підтверджують наведені у дисциплінарній скарзі відомості*: 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____________________________________________________________________________________________________________________________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(зокрема, відповіді на звернення, судові рішення, інші документи, що підтверджують викладені у дисциплінарній скарзі факти)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D76" w:rsidRDefault="00F17D76" w:rsidP="00F17D76">
      <w:pPr>
        <w:tabs>
          <w:tab w:val="left" w:pos="6045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:rsidR="00F17D76" w:rsidRPr="00C24717" w:rsidRDefault="00F17D76" w:rsidP="00F17D76">
      <w:pPr>
        <w:tabs>
          <w:tab w:val="left" w:pos="6045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 огляду на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вище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викладене прошу притягнути прокурора (прокурорів)*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____________________________________________________________________________________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(прізвище, ім’я, по батькові та посада прокурора (прокурорів))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___________________________________________________________________________ 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__________________________________________________________________________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 дисциплінарної відповідальності.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 дисциплінарної скарги додаю: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1._______________________________________________________________________________ 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(зокрема, документи, які посвідчують повноваження адвоката, копії судових рішень та інших документів, що підтверджують зазначені  відомості)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2._______________________________________________________________________________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3._______________________________________________________________________________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4._______________________________________________________________________________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Усі зазначені мною відомості та подані матеріали є правдивими. Я обізнаний із тим, що у разі поширення неправдивої інформації мене може бути притягнуто до встановленої законом відповідальності.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</w:p>
    <w:p w:rsidR="00F17D76" w:rsidRDefault="00F17D76" w:rsidP="00F17D7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«___» ____________ 20___ року*                                                      ____________ </w:t>
      </w:r>
    </w:p>
    <w:p w:rsidR="00F17D76" w:rsidRDefault="00F17D76" w:rsidP="00F17D7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  (підпис скаржника або його представника)*</w:t>
      </w:r>
    </w:p>
    <w:p w:rsidR="00F17D76" w:rsidRDefault="00F17D76" w:rsidP="00F17D7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* обов’язково для заповнення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Примітки: 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1. Прізвище, ім’я, по батькові скаржника і прокурора (прокурорів) у пунктах 1 і 2 дисциплінарної скарги потрібно зазначати в називному відмінку друкованими літерами. Інші відомості слід вносити чітким, розбірливим почерком. 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2. Письмова дисциплінарна скарга може бути надіслана поштою або передана до кадрової комісії.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lastRenderedPageBreak/>
        <w:t>3. Право на звернення до кадрової комісії із дисциплінарною скаргою про вчинення прокурором (прокурорами) дисциплінарного проступку має кожен, кому відомі такі факти.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4. Особа, яка подає дисциплінарну скаргу, має перевірити факти, які можуть тягнути за собою дисциплінарну відповідальність прокурора (прокурорів), до подання такої скарги.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5. Не допускається зловживання правом звернення до кадрової комісії, у тому числі ініціювання питання відповідальності прокурора (прокурорів) без достатніх підстав, використання такого права як засобу тиску на прокурора у зв’язку зі здійсненням ним повноважень.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6. Дисциплінарне провадження щодо прокурора (прокурорів) не може бути відкрите за дисциплінарною скаргою, що не містить відомостей про наявність ознак дисциплінарного проступку, а також за анонімними заявами та повідомленнями.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7. За результатами вивчення дисциплінарної скарги відмовляється у відкритті дисциплінарного провадження, якщо: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1) дисциплінарна скарга не містить конкретних відомостей про наявність ознак дисциплінарного проступку прокурора (прокурорів);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2) дисциплінарна скарга є анонімною;</w:t>
      </w:r>
    </w:p>
    <w:p w:rsidR="00F17D76" w:rsidRPr="008B7CC4" w:rsidRDefault="00F17D76" w:rsidP="00F17D76">
      <w:p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3) дисциплінарна скарга подана з підстав, не визначених статтею 43 Закону України “Про прокуратуру”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-UA"/>
        </w:rPr>
        <w:t>;</w:t>
      </w:r>
    </w:p>
    <w:p w:rsidR="00F17D76" w:rsidRPr="008B7CC4" w:rsidRDefault="00F17D76" w:rsidP="00F17D76">
      <w:p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4) з прокурором, стосовно якого надійшла дисциплінарна скарга, припинено правовідносини у випадках, передбачених статтею 51 Закону України “Про прокуратуру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5) дисциплінарний проступок, про який зазначено у дисциплінарній скарзі,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-UA"/>
        </w:rPr>
        <w:t>у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же був предметом перевірки і щодо нього кадрова комісія чи Кваліфікаційно-дисциплінарна комісія прокурорів прийняла рішення, яке не скасовано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-UA"/>
        </w:rPr>
        <w:t>у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r w:rsidRPr="000D2AC9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uk-UA"/>
        </w:rPr>
        <w:t>в</w:t>
      </w:r>
      <w:proofErr w:type="spellStart"/>
      <w:r w:rsidRPr="000D2AC9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</w:rPr>
        <w:t>становленому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законом порядку.</w:t>
      </w:r>
    </w:p>
    <w:p w:rsidR="00F17D76" w:rsidRDefault="00F17D76" w:rsidP="00F17D7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17D76" w:rsidRDefault="00F17D76" w:rsidP="00F17D76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A76FB" w:rsidRDefault="00CA76FB"/>
    <w:sectPr w:rsidR="00CA76FB" w:rsidSect="00C24717">
      <w:headerReference w:type="default" r:id="rId5"/>
      <w:pgSz w:w="11909" w:h="16834"/>
      <w:pgMar w:top="1134" w:right="567" w:bottom="1021" w:left="1701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645123"/>
      <w:docPartObj>
        <w:docPartGallery w:val="Page Numbers (Top of Page)"/>
        <w:docPartUnique/>
      </w:docPartObj>
    </w:sdtPr>
    <w:sdtEndPr/>
    <w:sdtContent>
      <w:p w:rsidR="001702A5" w:rsidRDefault="00F17D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7D76">
          <w:rPr>
            <w:noProof/>
            <w:lang w:val="ru-RU"/>
          </w:rPr>
          <w:t>2</w:t>
        </w:r>
        <w:r>
          <w:fldChar w:fldCharType="end"/>
        </w:r>
      </w:p>
    </w:sdtContent>
  </w:sdt>
  <w:p w:rsidR="001702A5" w:rsidRDefault="00F17D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76"/>
    <w:rsid w:val="0002778F"/>
    <w:rsid w:val="00036715"/>
    <w:rsid w:val="00040CB2"/>
    <w:rsid w:val="00062C5A"/>
    <w:rsid w:val="000729ED"/>
    <w:rsid w:val="000771A6"/>
    <w:rsid w:val="00084F27"/>
    <w:rsid w:val="000B1351"/>
    <w:rsid w:val="000B4620"/>
    <w:rsid w:val="000D6BC0"/>
    <w:rsid w:val="00126650"/>
    <w:rsid w:val="0013345A"/>
    <w:rsid w:val="00135629"/>
    <w:rsid w:val="0013593B"/>
    <w:rsid w:val="00137E6E"/>
    <w:rsid w:val="00142B31"/>
    <w:rsid w:val="001758A1"/>
    <w:rsid w:val="001847E4"/>
    <w:rsid w:val="001A3582"/>
    <w:rsid w:val="001D6EC6"/>
    <w:rsid w:val="001E0F40"/>
    <w:rsid w:val="001E372C"/>
    <w:rsid w:val="00225038"/>
    <w:rsid w:val="00253963"/>
    <w:rsid w:val="00255905"/>
    <w:rsid w:val="00286F5F"/>
    <w:rsid w:val="002C491C"/>
    <w:rsid w:val="002C6A0D"/>
    <w:rsid w:val="002F3F52"/>
    <w:rsid w:val="003048F5"/>
    <w:rsid w:val="00306C15"/>
    <w:rsid w:val="0031037F"/>
    <w:rsid w:val="00323723"/>
    <w:rsid w:val="00347CBE"/>
    <w:rsid w:val="00392E2D"/>
    <w:rsid w:val="003948D1"/>
    <w:rsid w:val="003A4F60"/>
    <w:rsid w:val="003B0E1E"/>
    <w:rsid w:val="003B3A73"/>
    <w:rsid w:val="003B7F6E"/>
    <w:rsid w:val="003C7659"/>
    <w:rsid w:val="003D7E6A"/>
    <w:rsid w:val="003E054F"/>
    <w:rsid w:val="003E17F8"/>
    <w:rsid w:val="00411B31"/>
    <w:rsid w:val="00444BD7"/>
    <w:rsid w:val="004671D4"/>
    <w:rsid w:val="00487D2A"/>
    <w:rsid w:val="004B10AB"/>
    <w:rsid w:val="004E57D5"/>
    <w:rsid w:val="004F0091"/>
    <w:rsid w:val="0050138D"/>
    <w:rsid w:val="0053518F"/>
    <w:rsid w:val="005402EF"/>
    <w:rsid w:val="005455EB"/>
    <w:rsid w:val="00555950"/>
    <w:rsid w:val="00563859"/>
    <w:rsid w:val="0059347C"/>
    <w:rsid w:val="00593708"/>
    <w:rsid w:val="005C1734"/>
    <w:rsid w:val="005C3ECC"/>
    <w:rsid w:val="005C612E"/>
    <w:rsid w:val="005E3168"/>
    <w:rsid w:val="005E3BC9"/>
    <w:rsid w:val="005F281F"/>
    <w:rsid w:val="005F2F51"/>
    <w:rsid w:val="0060414C"/>
    <w:rsid w:val="00604E4B"/>
    <w:rsid w:val="0061369D"/>
    <w:rsid w:val="00637E97"/>
    <w:rsid w:val="00666903"/>
    <w:rsid w:val="00672E2F"/>
    <w:rsid w:val="00680A3C"/>
    <w:rsid w:val="00680B3A"/>
    <w:rsid w:val="00680CC1"/>
    <w:rsid w:val="00681A97"/>
    <w:rsid w:val="0068412B"/>
    <w:rsid w:val="006B4C0C"/>
    <w:rsid w:val="006B64FF"/>
    <w:rsid w:val="006B79B0"/>
    <w:rsid w:val="006C50F3"/>
    <w:rsid w:val="006E327D"/>
    <w:rsid w:val="006F7A44"/>
    <w:rsid w:val="00731713"/>
    <w:rsid w:val="00776ABF"/>
    <w:rsid w:val="007A6F91"/>
    <w:rsid w:val="007E79EE"/>
    <w:rsid w:val="007F5EFF"/>
    <w:rsid w:val="00806A4A"/>
    <w:rsid w:val="0082335B"/>
    <w:rsid w:val="00831F94"/>
    <w:rsid w:val="00833538"/>
    <w:rsid w:val="008662B3"/>
    <w:rsid w:val="0087018B"/>
    <w:rsid w:val="008815D6"/>
    <w:rsid w:val="008B27F8"/>
    <w:rsid w:val="008C6270"/>
    <w:rsid w:val="008C63C5"/>
    <w:rsid w:val="00903BD6"/>
    <w:rsid w:val="00914DF2"/>
    <w:rsid w:val="0091647B"/>
    <w:rsid w:val="009313BF"/>
    <w:rsid w:val="00944812"/>
    <w:rsid w:val="009B11F5"/>
    <w:rsid w:val="009B4505"/>
    <w:rsid w:val="009B502E"/>
    <w:rsid w:val="009D163D"/>
    <w:rsid w:val="009E1300"/>
    <w:rsid w:val="009F3225"/>
    <w:rsid w:val="00A03AB7"/>
    <w:rsid w:val="00A13CDA"/>
    <w:rsid w:val="00A27587"/>
    <w:rsid w:val="00A93D8E"/>
    <w:rsid w:val="00AA3015"/>
    <w:rsid w:val="00AB6968"/>
    <w:rsid w:val="00AC1703"/>
    <w:rsid w:val="00AC5F41"/>
    <w:rsid w:val="00AD05AA"/>
    <w:rsid w:val="00AE41D8"/>
    <w:rsid w:val="00AE67D9"/>
    <w:rsid w:val="00B01772"/>
    <w:rsid w:val="00B03D63"/>
    <w:rsid w:val="00B357E8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E1AD2"/>
    <w:rsid w:val="00C223AA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D24268"/>
    <w:rsid w:val="00D315FF"/>
    <w:rsid w:val="00D76398"/>
    <w:rsid w:val="00D81F5D"/>
    <w:rsid w:val="00D82835"/>
    <w:rsid w:val="00D878A0"/>
    <w:rsid w:val="00D93F8E"/>
    <w:rsid w:val="00D955E1"/>
    <w:rsid w:val="00DA4EF1"/>
    <w:rsid w:val="00DA5712"/>
    <w:rsid w:val="00DB63EA"/>
    <w:rsid w:val="00DD3440"/>
    <w:rsid w:val="00DD53E4"/>
    <w:rsid w:val="00DE1C1C"/>
    <w:rsid w:val="00E3107E"/>
    <w:rsid w:val="00E36B8A"/>
    <w:rsid w:val="00E3750F"/>
    <w:rsid w:val="00EA1B3E"/>
    <w:rsid w:val="00EA77B4"/>
    <w:rsid w:val="00EE0FDF"/>
    <w:rsid w:val="00EE3A85"/>
    <w:rsid w:val="00F0392D"/>
    <w:rsid w:val="00F03E72"/>
    <w:rsid w:val="00F17D76"/>
    <w:rsid w:val="00F34DA5"/>
    <w:rsid w:val="00F45108"/>
    <w:rsid w:val="00F518BA"/>
    <w:rsid w:val="00F629DF"/>
    <w:rsid w:val="00F877AE"/>
    <w:rsid w:val="00F933E1"/>
    <w:rsid w:val="00FA3F52"/>
    <w:rsid w:val="00FC1C42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D76"/>
    <w:pPr>
      <w:spacing w:after="0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D76"/>
    <w:rPr>
      <w:rFonts w:ascii="Arial" w:eastAsia="Arial" w:hAnsi="Arial" w:cs="Arial"/>
      <w:lang w:val="uk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D76"/>
    <w:pPr>
      <w:spacing w:after="0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D76"/>
    <w:rPr>
      <w:rFonts w:ascii="Arial" w:eastAsia="Arial" w:hAnsi="Arial" w:cs="Arial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2019-11-04T15:22:00Z</dcterms:created>
  <dcterms:modified xsi:type="dcterms:W3CDTF">2019-11-04T15:23:00Z</dcterms:modified>
</cp:coreProperties>
</file>